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 xml:space="preserve">МОСКОВСКАЯ ОЛИМПИАДА ШКОЛЬНИКОВ 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ФИНАНСОВАЯ ГРАМОТНОСТЬ. 2024–2025 уч. г.</w:t>
      </w:r>
    </w:p>
    <w:p w:rsidR="0002775E" w:rsidRPr="0002775E" w:rsidRDefault="0002775E" w:rsidP="0002775E">
      <w:pPr>
        <w:spacing w:after="0" w:line="240" w:lineRule="auto"/>
        <w:jc w:val="center"/>
        <w:rPr>
          <w:bCs/>
          <w:sz w:val="28"/>
          <w:szCs w:val="28"/>
        </w:rPr>
      </w:pPr>
      <w:r w:rsidRPr="0002775E">
        <w:rPr>
          <w:bCs/>
          <w:sz w:val="28"/>
          <w:szCs w:val="28"/>
        </w:rPr>
        <w:t>ДИСТАНЦИОННЫЙ ЭТАП</w:t>
      </w:r>
      <w:r w:rsidR="00F73719">
        <w:rPr>
          <w:bCs/>
          <w:sz w:val="28"/>
          <w:szCs w:val="28"/>
        </w:rPr>
        <w:t xml:space="preserve">. </w:t>
      </w:r>
      <w:r w:rsidRPr="0002775E">
        <w:rPr>
          <w:bCs/>
          <w:sz w:val="28"/>
          <w:szCs w:val="28"/>
        </w:rPr>
        <w:t>9 класс</w:t>
      </w:r>
    </w:p>
    <w:p w:rsidR="00F73719" w:rsidRDefault="00F73719" w:rsidP="00F73719">
      <w:pPr>
        <w:pStyle w:val="aff2"/>
        <w:spacing w:before="240"/>
        <w:rPr>
          <w:color w:val="auto"/>
        </w:rPr>
      </w:pPr>
      <w:r w:rsidRPr="004B3962">
        <w:rPr>
          <w:color w:val="auto"/>
        </w:rPr>
        <w:t>ОТВЕТЫ И КРИТЕРИИ ОЦЕНИВАНИЯ</w:t>
      </w:r>
    </w:p>
    <w:p w:rsidR="00F73719" w:rsidRPr="00583A3A" w:rsidRDefault="00F73719" w:rsidP="00F73719">
      <w:pPr>
        <w:pStyle w:val="aff2"/>
        <w:spacing w:before="0"/>
        <w:rPr>
          <w:color w:val="auto"/>
        </w:rPr>
      </w:pPr>
      <w:r w:rsidRPr="00583A3A">
        <w:rPr>
          <w:color w:val="auto"/>
        </w:rPr>
        <w:t xml:space="preserve">Максимальный балл за работу – </w:t>
      </w:r>
      <w:r>
        <w:rPr>
          <w:color w:val="auto"/>
        </w:rPr>
        <w:t>31</w:t>
      </w:r>
      <w:r w:rsidRPr="00583A3A">
        <w:rPr>
          <w:color w:val="auto"/>
        </w:rPr>
        <w:t>.</w:t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Ознакомьтесь с текстом и выполните задания 1-</w:t>
      </w:r>
      <w:r w:rsidR="004965F9" w:rsidRPr="0002775E">
        <w:rPr>
          <w:b/>
          <w:sz w:val="28"/>
          <w:szCs w:val="28"/>
        </w:rPr>
        <w:t>6</w:t>
      </w:r>
      <w:r w:rsidRPr="0002775E">
        <w:rPr>
          <w:b/>
          <w:sz w:val="28"/>
          <w:szCs w:val="28"/>
        </w:rPr>
        <w:t>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(I) Деловые циклы, которые иногда называют волнами, – это колебания экономической активности. Экономисты выделяют две основные фазы деловых циклов: периоды </w:t>
      </w:r>
      <w:r w:rsidR="00E45320" w:rsidRPr="0002775E">
        <w:rPr>
          <w:sz w:val="28"/>
          <w:szCs w:val="28"/>
        </w:rPr>
        <w:t xml:space="preserve">подъёма </w:t>
      </w:r>
      <w:r w:rsidRPr="0002775E">
        <w:rPr>
          <w:sz w:val="28"/>
          <w:szCs w:val="28"/>
        </w:rPr>
        <w:t>и периоды рецессии, или спада.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(II) Одним из первых циклических кризисов современного периода экономического роста называют Панику 1825 года. В результате промышленной революции в Великобритании и последовавшего за ней экономического роста и развития финансовых рынков увеличились спекулятивные инвестиции, в том числе в латиноамериканские долговые бумаги. Когда «пузырь» на рынке ценных бумаг лопнул, начались банкротства банков и предприятий, массовые увольнения, сокращение производства и спад торговли.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(III) Похожий кризис несколькими годами ранее </w:t>
      </w:r>
      <w:r w:rsidR="00E45320" w:rsidRPr="0002775E">
        <w:rPr>
          <w:sz w:val="28"/>
          <w:szCs w:val="28"/>
        </w:rPr>
        <w:t xml:space="preserve">произошёл </w:t>
      </w:r>
      <w:r w:rsidRPr="0002775E">
        <w:rPr>
          <w:sz w:val="28"/>
          <w:szCs w:val="28"/>
        </w:rPr>
        <w:t xml:space="preserve">в США. После войны с Англией 1812–1815 гг. Штаты переживали быстрый рост. За </w:t>
      </w:r>
      <w:r w:rsidR="00E45320" w:rsidRPr="0002775E">
        <w:rPr>
          <w:sz w:val="28"/>
          <w:szCs w:val="28"/>
        </w:rPr>
        <w:t xml:space="preserve">счёт </w:t>
      </w:r>
      <w:r w:rsidRPr="0002775E">
        <w:rPr>
          <w:sz w:val="28"/>
          <w:szCs w:val="28"/>
        </w:rPr>
        <w:t xml:space="preserve">новых переселенцев активно увеличивалось население, росли торговля и спекулятивные инвестиции в сельское хозяйство (особенно в выращивание хлопка) и недвижимость. Банки активно кредитовали такие вложения, и, когда цены на недвижимость упали, возникла цепная реакция: сразу несколько банков объявили о банкротстве. Выполнявший функции </w:t>
      </w:r>
      <w:proofErr w:type="spellStart"/>
      <w:r w:rsidRPr="0002775E">
        <w:rPr>
          <w:sz w:val="28"/>
          <w:szCs w:val="28"/>
        </w:rPr>
        <w:t>центробанка</w:t>
      </w:r>
      <w:proofErr w:type="spellEnd"/>
      <w:r w:rsidRPr="0002775E">
        <w:rPr>
          <w:sz w:val="28"/>
          <w:szCs w:val="28"/>
        </w:rPr>
        <w:t xml:space="preserve"> Второй банк США снизил кредитование, что привело к панике на фондовом рынке </w:t>
      </w:r>
      <w:proofErr w:type="gramStart"/>
      <w:r w:rsidRPr="0002775E">
        <w:rPr>
          <w:sz w:val="28"/>
          <w:szCs w:val="28"/>
        </w:rPr>
        <w:t>и</w:t>
      </w:r>
      <w:proofErr w:type="gramEnd"/>
      <w:r w:rsidRPr="0002775E">
        <w:rPr>
          <w:sz w:val="28"/>
          <w:szCs w:val="28"/>
        </w:rPr>
        <w:t xml:space="preserve"> в конце концов к падению экономики США.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(IV) Оба этих кризиса отличает то, что впервые спад не был вызван войной, эпидемией или природными катаклизмами вроде засухи. Рецессии были спровоцированы чрезмерно активным кредитованием, бурным инвестированием и крахом финансовых рынков.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(V) Рецессии – это падение экономической активности. Она имеет три основные характеристики. Первая – глубина падения, которая показывает, насколько сильно снизился ВВП. Вторая – длительность падения. И последняя – диффузия – говорит о том, насколько широко спад распространился по экономике.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(VI) Более широкое понятие – кризисы. Они не всегда связаны с деловыми циклами и могут быть вызваны структурными проблемами в экономике, например связанными с демографией, высокой </w:t>
      </w:r>
      <w:proofErr w:type="spellStart"/>
      <w:r w:rsidRPr="0002775E">
        <w:rPr>
          <w:sz w:val="28"/>
          <w:szCs w:val="28"/>
        </w:rPr>
        <w:t>зарегулированностью</w:t>
      </w:r>
      <w:proofErr w:type="spellEnd"/>
      <w:r w:rsidRPr="0002775E">
        <w:rPr>
          <w:sz w:val="28"/>
          <w:szCs w:val="28"/>
        </w:rPr>
        <w:t xml:space="preserve"> экономики, вмешательством государства. 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(VII) Сигналом о будущих проблемах может быть и резко ускорившийся рост, который может привести к перегреву экономики – состоянию, когда предложение не поспевает за спросом. Международный валютный фонд </w:t>
      </w:r>
      <w:r w:rsidRPr="0002775E">
        <w:rPr>
          <w:sz w:val="28"/>
          <w:szCs w:val="28"/>
        </w:rPr>
        <w:lastRenderedPageBreak/>
        <w:t xml:space="preserve">выделяет следующие общие признаки перегрева: высокая инфляция; низкая безработица; разрыв между фактическим и потенциальным </w:t>
      </w:r>
      <w:r w:rsidR="00E45320" w:rsidRPr="0002775E">
        <w:rPr>
          <w:sz w:val="28"/>
          <w:szCs w:val="28"/>
        </w:rPr>
        <w:t xml:space="preserve">объёмом </w:t>
      </w:r>
      <w:r w:rsidRPr="0002775E">
        <w:rPr>
          <w:sz w:val="28"/>
          <w:szCs w:val="28"/>
        </w:rPr>
        <w:t xml:space="preserve">производства; высокие реальные процентные ставки; высокий уровень производства по сравнению с предыдущими годами; рост кредита, цен на </w:t>
      </w:r>
      <w:r w:rsidR="00E45320" w:rsidRPr="0002775E">
        <w:rPr>
          <w:sz w:val="28"/>
          <w:szCs w:val="28"/>
        </w:rPr>
        <w:t xml:space="preserve">жильё </w:t>
      </w:r>
      <w:r w:rsidRPr="0002775E">
        <w:rPr>
          <w:sz w:val="28"/>
          <w:szCs w:val="28"/>
        </w:rPr>
        <w:t>и стоимости акций. Все эти индикаторы связаны между собой. Например, если предложение долго не поспевает за спросом, то разгоняется инфляция, за ней растут инфляционные ожидания и зарплаты, что приводит к дальнейшему ускорению роста цен. В конечном итоге финансовые власти могут потерять контроль над инфляцией, и она достигает очень высоких значений.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(VIII) Многие экономисты XIX и XX вв. пытались найти цикличность и периодичность в фазах деловой активности. В России наиболее известны волны Кондратьева, который считал, что существуют циклы длиной 45–60 лет. Также выделяют волны </w:t>
      </w:r>
      <w:proofErr w:type="spellStart"/>
      <w:r w:rsidRPr="0002775E">
        <w:rPr>
          <w:sz w:val="28"/>
          <w:szCs w:val="28"/>
        </w:rPr>
        <w:t>Саймона</w:t>
      </w:r>
      <w:proofErr w:type="spellEnd"/>
      <w:r w:rsidRPr="0002775E">
        <w:rPr>
          <w:sz w:val="28"/>
          <w:szCs w:val="28"/>
        </w:rPr>
        <w:t xml:space="preserve"> Кузнеца по 15–25 лет, </w:t>
      </w:r>
      <w:proofErr w:type="spellStart"/>
      <w:r w:rsidRPr="0002775E">
        <w:rPr>
          <w:sz w:val="28"/>
          <w:szCs w:val="28"/>
        </w:rPr>
        <w:t>Клемана</w:t>
      </w:r>
      <w:proofErr w:type="spellEnd"/>
      <w:r w:rsidRPr="0002775E">
        <w:rPr>
          <w:sz w:val="28"/>
          <w:szCs w:val="28"/>
        </w:rPr>
        <w:t xml:space="preserve"> </w:t>
      </w:r>
      <w:proofErr w:type="spellStart"/>
      <w:r w:rsidRPr="0002775E">
        <w:rPr>
          <w:sz w:val="28"/>
          <w:szCs w:val="28"/>
        </w:rPr>
        <w:t>Жюгляра</w:t>
      </w:r>
      <w:proofErr w:type="spellEnd"/>
      <w:r w:rsidRPr="0002775E">
        <w:rPr>
          <w:sz w:val="28"/>
          <w:szCs w:val="28"/>
        </w:rPr>
        <w:t xml:space="preserve"> по 7–11 лет и совсем короткие циклы Джозефа </w:t>
      </w:r>
      <w:proofErr w:type="spellStart"/>
      <w:r w:rsidRPr="0002775E">
        <w:rPr>
          <w:sz w:val="28"/>
          <w:szCs w:val="28"/>
        </w:rPr>
        <w:t>Китчина</w:t>
      </w:r>
      <w:proofErr w:type="spellEnd"/>
      <w:r w:rsidRPr="0002775E">
        <w:rPr>
          <w:sz w:val="28"/>
          <w:szCs w:val="28"/>
        </w:rPr>
        <w:t xml:space="preserve"> по 3–5 лет. Эти подходы устарели. Циклы больше не рассматриваются как нечто заложенное в структуру экономики. Современные экономисты рассматривают их как случайные колебания, периодичность которых непредсказуема. Например, Кондратьев объяснял волны в развитии экономики появлением, внедрением и развитием новых технологий, таких как паровой двигатель, электричество, двигатель внутреннего сгорания. Но проблема в том, что эти циклы очень длинные, их сложно выделить из реальных данных, они зашумлены множеством факторов.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(IX) Реальных индикаторов надвигающейся рецессии не так много. В развитых странах часто используют два показателя. Первый – “переворот” кривой доходности – показывает разницу между доходностями краткосрочных и долгосрочных государственных облигаций. В обычной </w:t>
      </w:r>
      <w:proofErr w:type="gramStart"/>
      <w:r w:rsidRPr="0002775E">
        <w:rPr>
          <w:sz w:val="28"/>
          <w:szCs w:val="28"/>
        </w:rPr>
        <w:t>ситуации</w:t>
      </w:r>
      <w:proofErr w:type="gramEnd"/>
      <w:r w:rsidRPr="0002775E">
        <w:rPr>
          <w:sz w:val="28"/>
          <w:szCs w:val="28"/>
        </w:rPr>
        <w:t xml:space="preserve"> чем больше времени до погашения, тем выше доходность. В преддверии кризиса часто происходит инверсия кривой: доходность краткосрочных бумаг обгоняет </w:t>
      </w:r>
      <w:proofErr w:type="gramStart"/>
      <w:r w:rsidRPr="0002775E">
        <w:rPr>
          <w:sz w:val="28"/>
          <w:szCs w:val="28"/>
        </w:rPr>
        <w:t>долгосрочные</w:t>
      </w:r>
      <w:proofErr w:type="gramEnd"/>
      <w:r w:rsidRPr="0002775E">
        <w:rPr>
          <w:sz w:val="28"/>
          <w:szCs w:val="28"/>
        </w:rPr>
        <w:t xml:space="preserve">. Обычно так рынок реагирует на надвигающуюся рецессию. Однако это может быть ложным сигналом. Доходность долгосрочных облигаций может снижаться потому, что люди ожидают снижения не экономической активности, а инфляции. 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(X) Другой индикатор – это избыточная премия по корпоративным облигациям (EBP), по которой можно определить </w:t>
      </w:r>
      <w:proofErr w:type="gramStart"/>
      <w:r w:rsidRPr="0002775E">
        <w:rPr>
          <w:sz w:val="28"/>
          <w:szCs w:val="28"/>
        </w:rPr>
        <w:t>аппетит инвесторов к риску</w:t>
      </w:r>
      <w:proofErr w:type="gramEnd"/>
      <w:r w:rsidRPr="0002775E">
        <w:rPr>
          <w:sz w:val="28"/>
          <w:szCs w:val="28"/>
        </w:rPr>
        <w:t xml:space="preserve">. EBP показывает разницу между фактической доходностью облигаций и </w:t>
      </w:r>
      <w:r w:rsidR="00E45320" w:rsidRPr="0002775E">
        <w:rPr>
          <w:sz w:val="28"/>
          <w:szCs w:val="28"/>
        </w:rPr>
        <w:t xml:space="preserve">её </w:t>
      </w:r>
      <w:r w:rsidRPr="0002775E">
        <w:rPr>
          <w:sz w:val="28"/>
          <w:szCs w:val="28"/>
        </w:rPr>
        <w:t xml:space="preserve">оценкой на основе кредитного риска. Непосредственно перед кризисом, обычно за несколько кварталов, этот показатель начинает расти. То есть </w:t>
      </w:r>
      <w:proofErr w:type="gramStart"/>
      <w:r w:rsidRPr="0002775E">
        <w:rPr>
          <w:sz w:val="28"/>
          <w:szCs w:val="28"/>
        </w:rPr>
        <w:t>аппетит к риску</w:t>
      </w:r>
      <w:proofErr w:type="gramEnd"/>
      <w:r w:rsidRPr="0002775E">
        <w:rPr>
          <w:sz w:val="28"/>
          <w:szCs w:val="28"/>
        </w:rPr>
        <w:t xml:space="preserve"> падает, и инвесторы менее охотно вкладываются в рисковые активы. И это может сигнализировать о том, что экономика </w:t>
      </w:r>
      <w:r w:rsidR="00E45320" w:rsidRPr="0002775E">
        <w:rPr>
          <w:sz w:val="28"/>
          <w:szCs w:val="28"/>
        </w:rPr>
        <w:t xml:space="preserve">войдёт </w:t>
      </w:r>
      <w:r w:rsidRPr="0002775E">
        <w:rPr>
          <w:sz w:val="28"/>
          <w:szCs w:val="28"/>
        </w:rPr>
        <w:t>в стадию рецессии.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(XI) Оба показателя не хрустальный шар, они не предсказывают кризис со 100%-ной вероятностью. </w:t>
      </w:r>
      <w:proofErr w:type="gramStart"/>
      <w:r w:rsidRPr="0002775E">
        <w:rPr>
          <w:sz w:val="28"/>
          <w:szCs w:val="28"/>
        </w:rPr>
        <w:t>Но</w:t>
      </w:r>
      <w:proofErr w:type="gramEnd"/>
      <w:r w:rsidRPr="0002775E">
        <w:rPr>
          <w:sz w:val="28"/>
          <w:szCs w:val="28"/>
        </w:rPr>
        <w:t xml:space="preserve"> по крайней мере они показывают, что вероятность кризиса резко возрастает.</w:t>
      </w:r>
    </w:p>
    <w:p w:rsidR="00AE262E" w:rsidRPr="0002775E" w:rsidRDefault="003904C7" w:rsidP="0002775E">
      <w:pPr>
        <w:spacing w:after="0" w:line="240" w:lineRule="auto"/>
        <w:ind w:firstLine="709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(XII) В развивающихся странах ситуация сложнее, потому что их экономики сильно отличаются. Единого индикатора для всех не существует. </w:t>
      </w:r>
      <w:r w:rsidRPr="0002775E">
        <w:rPr>
          <w:sz w:val="28"/>
          <w:szCs w:val="28"/>
        </w:rPr>
        <w:lastRenderedPageBreak/>
        <w:t xml:space="preserve">Например, странам, которые зависят от внешней торговли и имеют высокий долг в иностранной валюте, очень важно иметь большой резервный фонд. Если валютные резервы сокращаются, значит, центральный банк пытается поддерживать курс за </w:t>
      </w:r>
      <w:r w:rsidR="00E45320" w:rsidRPr="0002775E">
        <w:rPr>
          <w:sz w:val="28"/>
          <w:szCs w:val="28"/>
        </w:rPr>
        <w:t xml:space="preserve">счёт </w:t>
      </w:r>
      <w:r w:rsidRPr="0002775E">
        <w:rPr>
          <w:sz w:val="28"/>
          <w:szCs w:val="28"/>
        </w:rPr>
        <w:t xml:space="preserve">продажи валюты. Это может сигнализировать, что скоро </w:t>
      </w:r>
      <w:r w:rsidR="00E45320" w:rsidRPr="0002775E">
        <w:rPr>
          <w:sz w:val="28"/>
          <w:szCs w:val="28"/>
        </w:rPr>
        <w:t xml:space="preserve">произойдёт </w:t>
      </w:r>
      <w:r w:rsidRPr="0002775E">
        <w:rPr>
          <w:sz w:val="28"/>
          <w:szCs w:val="28"/>
        </w:rPr>
        <w:t>девальвация национальной валюты, и это вызовет кризис в экономике.</w:t>
      </w:r>
    </w:p>
    <w:p w:rsidR="00AE262E" w:rsidRPr="0002775E" w:rsidRDefault="003904C7" w:rsidP="0002775E">
      <w:pPr>
        <w:spacing w:after="0" w:line="240" w:lineRule="auto"/>
        <w:jc w:val="right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материалам guru.nes.ru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1. Укажите номе</w:t>
      </w:r>
      <w:proofErr w:type="gramStart"/>
      <w:r w:rsidRPr="0002775E">
        <w:rPr>
          <w:b/>
          <w:sz w:val="28"/>
          <w:szCs w:val="28"/>
        </w:rPr>
        <w:t>р(</w:t>
      </w:r>
      <w:proofErr w:type="gramEnd"/>
      <w:r w:rsidRPr="0002775E">
        <w:rPr>
          <w:b/>
          <w:sz w:val="28"/>
          <w:szCs w:val="28"/>
        </w:rPr>
        <w:t>-а) абзаца(-ев), в котором(-ых) приводится термин, обозначающий действия инвестора, схема которых приведена ниже.</w:t>
      </w:r>
    </w:p>
    <w:p w:rsidR="00AE262E" w:rsidRPr="0002775E" w:rsidRDefault="003904C7" w:rsidP="0002775E">
      <w:pPr>
        <w:spacing w:after="0" w:line="240" w:lineRule="auto"/>
        <w:jc w:val="center"/>
        <w:rPr>
          <w:sz w:val="28"/>
          <w:szCs w:val="28"/>
        </w:rPr>
      </w:pPr>
      <w:r w:rsidRPr="0002775E">
        <w:rPr>
          <w:noProof/>
          <w:sz w:val="28"/>
          <w:szCs w:val="28"/>
        </w:rPr>
        <w:drawing>
          <wp:inline distT="0" distB="0" distL="0" distR="0">
            <wp:extent cx="2209311" cy="6341396"/>
            <wp:effectExtent l="0" t="0" r="0" b="0"/>
            <wp:docPr id="37" name="image7.png" descr="Как работают спекулятивные инвести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Как работают спекулятивные инвестиции"/>
                    <pic:cNvPicPr preferRelativeResize="0"/>
                  </pic:nvPicPr>
                  <pic:blipFill>
                    <a:blip r:embed="rId8"/>
                    <a:srcRect t="9690"/>
                    <a:stretch>
                      <a:fillRect/>
                    </a:stretch>
                  </pic:blipFill>
                  <pic:spPr>
                    <a:xfrm>
                      <a:off x="0" y="0"/>
                      <a:ext cx="2209311" cy="63413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II, III</w:t>
      </w:r>
      <w:r w:rsidR="00774AF2" w:rsidRPr="0002775E">
        <w:rPr>
          <w:b/>
          <w:sz w:val="28"/>
          <w:szCs w:val="28"/>
        </w:rPr>
        <w:t>.</w:t>
      </w:r>
    </w:p>
    <w:p w:rsidR="00774AF2" w:rsidRPr="0002775E" w:rsidRDefault="00774AF2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AA0F37" w:rsidRPr="0002775E">
        <w:rPr>
          <w:i/>
          <w:sz w:val="28"/>
          <w:szCs w:val="28"/>
        </w:rPr>
        <w:t>0</w:t>
      </w:r>
      <w:r w:rsidRPr="0002775E">
        <w:rPr>
          <w:i/>
          <w:sz w:val="28"/>
          <w:szCs w:val="28"/>
        </w:rPr>
        <w:t xml:space="preserve"> балл</w:t>
      </w:r>
      <w:r w:rsidR="00AA0F37" w:rsidRPr="0002775E">
        <w:rPr>
          <w:i/>
          <w:sz w:val="28"/>
          <w:szCs w:val="28"/>
        </w:rPr>
        <w:t>ов</w:t>
      </w:r>
      <w:r w:rsidRPr="0002775E">
        <w:rPr>
          <w:i/>
          <w:sz w:val="28"/>
          <w:szCs w:val="28"/>
        </w:rPr>
        <w:t xml:space="preserve">. </w:t>
      </w:r>
      <w:r w:rsidR="00AA0F37" w:rsidRPr="0002775E">
        <w:rPr>
          <w:i/>
          <w:sz w:val="28"/>
          <w:szCs w:val="28"/>
        </w:rPr>
        <w:t xml:space="preserve">Если выбрано более 2 вариантов ответа - 0 баллов. </w:t>
      </w:r>
      <w:r w:rsidRPr="0002775E">
        <w:rPr>
          <w:i/>
          <w:sz w:val="28"/>
          <w:szCs w:val="28"/>
        </w:rPr>
        <w:t>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2. Выберите из </w:t>
      </w:r>
      <w:r w:rsidR="00E45320" w:rsidRPr="0002775E">
        <w:rPr>
          <w:b/>
          <w:sz w:val="28"/>
          <w:szCs w:val="28"/>
        </w:rPr>
        <w:t xml:space="preserve">приведённого </w:t>
      </w:r>
      <w:r w:rsidRPr="0002775E">
        <w:rPr>
          <w:b/>
          <w:sz w:val="28"/>
          <w:szCs w:val="28"/>
        </w:rPr>
        <w:t xml:space="preserve">ниже списка признаки, отличающие вид финансового поведения, речь о котором </w:t>
      </w:r>
      <w:r w:rsidR="00E45320" w:rsidRPr="0002775E">
        <w:rPr>
          <w:b/>
          <w:sz w:val="28"/>
          <w:szCs w:val="28"/>
        </w:rPr>
        <w:t xml:space="preserve">идёт </w:t>
      </w:r>
      <w:r w:rsidRPr="0002775E">
        <w:rPr>
          <w:b/>
          <w:sz w:val="28"/>
          <w:szCs w:val="28"/>
        </w:rPr>
        <w:t>в задании 1, от традиционных форм инвестирования.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А. </w:t>
      </w:r>
      <w:r w:rsidR="00774AF2" w:rsidRPr="0002775E">
        <w:rPr>
          <w:sz w:val="28"/>
          <w:szCs w:val="28"/>
        </w:rPr>
        <w:t>д</w:t>
      </w:r>
      <w:r w:rsidRPr="0002775E">
        <w:rPr>
          <w:sz w:val="28"/>
          <w:szCs w:val="28"/>
        </w:rPr>
        <w:t>олгосрочность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Б. </w:t>
      </w:r>
      <w:r w:rsidR="00774AF2" w:rsidRPr="0002775E">
        <w:rPr>
          <w:sz w:val="28"/>
          <w:szCs w:val="28"/>
        </w:rPr>
        <w:t>к</w:t>
      </w:r>
      <w:r w:rsidRPr="0002775E">
        <w:rPr>
          <w:sz w:val="28"/>
          <w:szCs w:val="28"/>
        </w:rPr>
        <w:t>раткосрочность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В. </w:t>
      </w:r>
      <w:r w:rsidR="00774AF2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ысокий уровень предполагаемого дохода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Г. </w:t>
      </w:r>
      <w:r w:rsidR="00774AF2" w:rsidRPr="0002775E">
        <w:rPr>
          <w:sz w:val="28"/>
          <w:szCs w:val="28"/>
        </w:rPr>
        <w:t>с</w:t>
      </w:r>
      <w:r w:rsidRPr="0002775E">
        <w:rPr>
          <w:sz w:val="28"/>
          <w:szCs w:val="28"/>
        </w:rPr>
        <w:t>редний уровень возможного дохода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Д. </w:t>
      </w:r>
      <w:r w:rsidR="00774AF2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ысокий финансовый риск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Е. </w:t>
      </w:r>
      <w:r w:rsidR="00774AF2" w:rsidRPr="0002775E">
        <w:rPr>
          <w:sz w:val="28"/>
          <w:szCs w:val="28"/>
        </w:rPr>
        <w:t>ф</w:t>
      </w:r>
      <w:r w:rsidRPr="0002775E">
        <w:rPr>
          <w:sz w:val="28"/>
          <w:szCs w:val="28"/>
        </w:rPr>
        <w:t xml:space="preserve">инансовый риск обоснован ситуацией на рынке </w:t>
      </w:r>
    </w:p>
    <w:p w:rsidR="0002775E" w:rsidRDefault="0002775E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Ответ: </w:t>
      </w:r>
      <w:proofErr w:type="gramStart"/>
      <w:r w:rsidRPr="0002775E">
        <w:rPr>
          <w:b/>
          <w:sz w:val="28"/>
          <w:szCs w:val="28"/>
        </w:rPr>
        <w:t>Б</w:t>
      </w:r>
      <w:proofErr w:type="gramEnd"/>
      <w:r w:rsidRPr="0002775E">
        <w:rPr>
          <w:b/>
          <w:sz w:val="28"/>
          <w:szCs w:val="28"/>
        </w:rPr>
        <w:t>, В, Д</w:t>
      </w:r>
      <w:r w:rsidR="00774AF2" w:rsidRPr="0002775E">
        <w:rPr>
          <w:b/>
          <w:sz w:val="28"/>
          <w:szCs w:val="28"/>
        </w:rPr>
        <w:t>.</w:t>
      </w:r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 xml:space="preserve">1 балл. Если выбрано более </w:t>
      </w:r>
      <w:r w:rsidR="00EA3347" w:rsidRPr="0002775E">
        <w:rPr>
          <w:i/>
          <w:sz w:val="28"/>
          <w:szCs w:val="28"/>
        </w:rPr>
        <w:t>5</w:t>
      </w:r>
      <w:r w:rsidRPr="0002775E">
        <w:rPr>
          <w:i/>
          <w:sz w:val="28"/>
          <w:szCs w:val="28"/>
        </w:rPr>
        <w:t xml:space="preserve"> вариантов ответа - 0 баллов. Максимум за задание - 3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b/>
          <w:sz w:val="28"/>
          <w:szCs w:val="28"/>
        </w:rPr>
        <w:t xml:space="preserve">3. </w:t>
      </w:r>
      <w:r w:rsidR="00774AF2" w:rsidRPr="0002775E">
        <w:rPr>
          <w:b/>
          <w:sz w:val="28"/>
          <w:szCs w:val="28"/>
        </w:rPr>
        <w:t>Выберите изображения</w:t>
      </w:r>
      <w:r w:rsidRPr="0002775E">
        <w:rPr>
          <w:b/>
          <w:sz w:val="28"/>
          <w:szCs w:val="28"/>
        </w:rPr>
        <w:t>, иллюстрирую</w:t>
      </w:r>
      <w:r w:rsidR="00774AF2" w:rsidRPr="0002775E">
        <w:rPr>
          <w:b/>
          <w:sz w:val="28"/>
          <w:szCs w:val="28"/>
        </w:rPr>
        <w:t>щие</w:t>
      </w:r>
      <w:r w:rsidRPr="0002775E">
        <w:rPr>
          <w:b/>
          <w:sz w:val="28"/>
          <w:szCs w:val="28"/>
        </w:rPr>
        <w:t xml:space="preserve"> вид мошенничества, жертвами которого часто становятся те, чь</w:t>
      </w:r>
      <w:r w:rsidR="00774AF2" w:rsidRPr="0002775E">
        <w:rPr>
          <w:b/>
          <w:sz w:val="28"/>
          <w:szCs w:val="28"/>
        </w:rPr>
        <w:t>ё</w:t>
      </w:r>
      <w:r w:rsidRPr="0002775E">
        <w:rPr>
          <w:b/>
          <w:sz w:val="28"/>
          <w:szCs w:val="28"/>
        </w:rPr>
        <w:t xml:space="preserve"> финансовое поведение описано в задании 1.</w:t>
      </w:r>
      <w:r w:rsidRPr="0002775E">
        <w:rPr>
          <w:sz w:val="28"/>
          <w:szCs w:val="28"/>
        </w:rPr>
        <w:t xml:space="preserve"> </w:t>
      </w:r>
    </w:p>
    <w:p w:rsidR="0002775E" w:rsidRPr="0002775E" w:rsidRDefault="0002775E" w:rsidP="0002775E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d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E45320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А.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980000"/>
                  <wp:effectExtent l="0" t="0" r="0" b="0"/>
                  <wp:docPr id="39" name="image6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icture backgroun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9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Б.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555200"/>
                  <wp:effectExtent l="0" t="0" r="0" b="0"/>
                  <wp:docPr id="38" name="image2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icture backgroun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5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320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В.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422000"/>
                  <wp:effectExtent l="0" t="0" r="0" b="0"/>
                  <wp:docPr id="41" name="image1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icture background"/>
                          <pic:cNvPicPr preferRelativeResize="0"/>
                        </pic:nvPicPr>
                        <pic:blipFill>
                          <a:blip r:embed="rId11"/>
                          <a:srcRect l="8529" b="8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2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Г.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782000"/>
                  <wp:effectExtent l="0" t="0" r="0" b="0"/>
                  <wp:docPr id="40" name="image3.jpg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icture background"/>
                          <pic:cNvPicPr preferRelativeResize="0"/>
                        </pic:nvPicPr>
                        <pic:blipFill>
                          <a:blip r:embed="rId12"/>
                          <a:srcRect l="-363" t="817" r="56739" b="-8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78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62E" w:rsidRPr="0002775E" w:rsidTr="0002775E"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Д. </w:t>
            </w:r>
            <w:r w:rsidR="00EA3347"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296010" cy="1612900"/>
                  <wp:effectExtent l="0" t="0" r="9525" b="6350"/>
                  <wp:docPr id="2" name="Рисунок 2" descr="C:\Users\Kate\Desktop\9-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te\Desktop\9-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16" cy="162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bottom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Е. </w:t>
            </w:r>
            <w:r w:rsidRPr="0002775E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681200"/>
                  <wp:effectExtent l="0" t="0" r="0" b="0"/>
                  <wp:docPr id="35" name="image4.jpg" descr="https://avatars.mds.yandex.net/i?id=07f00314748cf2ac7ac812d59256ba8af64d7801-3193964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avatars.mds.yandex.net/i?id=07f00314748cf2ac7ac812d59256ba8af64d7801-3193964-images-thumbs&amp;n=13"/>
                          <pic:cNvPicPr preferRelativeResize="0"/>
                        </pic:nvPicPr>
                        <pic:blipFill>
                          <a:blip r:embed="rId14"/>
                          <a:srcRect l="49500" t="19527" b="10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Г, Е</w:t>
      </w:r>
      <w:r w:rsidR="00774AF2" w:rsidRPr="0002775E">
        <w:rPr>
          <w:b/>
          <w:sz w:val="28"/>
          <w:szCs w:val="28"/>
        </w:rPr>
        <w:t>.</w:t>
      </w:r>
    </w:p>
    <w:p w:rsidR="004F0294" w:rsidRPr="0002775E" w:rsidRDefault="004F0294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0 баллов. 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sz w:val="28"/>
          <w:szCs w:val="28"/>
        </w:rPr>
      </w:pPr>
      <w:r w:rsidRPr="0002775E">
        <w:rPr>
          <w:b/>
          <w:sz w:val="28"/>
          <w:szCs w:val="28"/>
        </w:rPr>
        <w:t>4. Укажите номе</w:t>
      </w:r>
      <w:proofErr w:type="gramStart"/>
      <w:r w:rsidRPr="0002775E">
        <w:rPr>
          <w:b/>
          <w:sz w:val="28"/>
          <w:szCs w:val="28"/>
        </w:rPr>
        <w:t>р(</w:t>
      </w:r>
      <w:proofErr w:type="gramEnd"/>
      <w:r w:rsidRPr="0002775E">
        <w:rPr>
          <w:b/>
          <w:sz w:val="28"/>
          <w:szCs w:val="28"/>
        </w:rPr>
        <w:t xml:space="preserve">-а) абзаца(-ев), в котором(-ых) приводится экономический термин, которым можно обозначить явление из </w:t>
      </w:r>
      <w:r w:rsidR="00E45320" w:rsidRPr="0002775E">
        <w:rPr>
          <w:b/>
          <w:sz w:val="28"/>
          <w:szCs w:val="28"/>
        </w:rPr>
        <w:t xml:space="preserve">приведённого </w:t>
      </w:r>
      <w:r w:rsidRPr="0002775E">
        <w:rPr>
          <w:b/>
          <w:sz w:val="28"/>
          <w:szCs w:val="28"/>
        </w:rPr>
        <w:t xml:space="preserve">ниже примера.  </w:t>
      </w: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 Библии есть история о сне фараона про семь тучных коров и семь тощих коров, про семь полных колосьев и семь тощих колосьев. Толкователь снов Иосиф объяснил владыке Египта, что тучные коровы и полные колосья символизируют семь лет изобилия и процветания. Тощие же коровы и колосья олицетворяют собой семь лет голода, которые приходят на смену годам процветания. </w:t>
      </w:r>
    </w:p>
    <w:p w:rsidR="0002775E" w:rsidRDefault="0002775E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i/>
          <w:sz w:val="28"/>
          <w:szCs w:val="28"/>
          <w:lang w:val="en-US"/>
        </w:rPr>
      </w:pPr>
      <w:r w:rsidRPr="0002775E">
        <w:rPr>
          <w:b/>
          <w:sz w:val="28"/>
          <w:szCs w:val="28"/>
        </w:rPr>
        <w:t>Ответ</w:t>
      </w:r>
      <w:r w:rsidRPr="0002775E">
        <w:rPr>
          <w:b/>
          <w:sz w:val="28"/>
          <w:szCs w:val="28"/>
          <w:lang w:val="en-US"/>
        </w:rPr>
        <w:t xml:space="preserve">: </w:t>
      </w:r>
      <w:proofErr w:type="gramStart"/>
      <w:r w:rsidRPr="0002775E">
        <w:rPr>
          <w:b/>
          <w:sz w:val="28"/>
          <w:szCs w:val="28"/>
          <w:lang w:val="en-US"/>
        </w:rPr>
        <w:t xml:space="preserve">I, II, VI, </w:t>
      </w:r>
      <w:r w:rsidR="0099144A" w:rsidRPr="0002775E">
        <w:rPr>
          <w:b/>
          <w:sz w:val="28"/>
          <w:szCs w:val="28"/>
          <w:lang w:val="en-US"/>
        </w:rPr>
        <w:t>VIII</w:t>
      </w:r>
      <w:r w:rsidR="00774AF2" w:rsidRPr="0002775E">
        <w:rPr>
          <w:b/>
          <w:sz w:val="28"/>
          <w:szCs w:val="28"/>
          <w:lang w:val="en-US"/>
        </w:rPr>
        <w:t>.</w:t>
      </w:r>
      <w:proofErr w:type="gramEnd"/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1 балл. Если выбрано более 7 вариантов ответа - 0 баллов. Максимум за задание - 4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b/>
          <w:sz w:val="28"/>
          <w:szCs w:val="28"/>
        </w:rPr>
        <w:t xml:space="preserve">5. Укажите номер абзаца, в котором встречается характеристика такой ситуации на рынке, какая описана в </w:t>
      </w:r>
      <w:r w:rsidR="00E45320" w:rsidRPr="0002775E">
        <w:rPr>
          <w:b/>
          <w:sz w:val="28"/>
          <w:szCs w:val="28"/>
        </w:rPr>
        <w:t xml:space="preserve">приведённом </w:t>
      </w:r>
      <w:r w:rsidRPr="0002775E">
        <w:rPr>
          <w:b/>
          <w:sz w:val="28"/>
          <w:szCs w:val="28"/>
        </w:rPr>
        <w:t xml:space="preserve">ниже примере.  </w:t>
      </w:r>
    </w:p>
    <w:p w:rsidR="00AE262E" w:rsidRPr="0002775E" w:rsidRDefault="003904C7" w:rsidP="0002775E">
      <w:pPr>
        <w:keepNext/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Специалисты по </w:t>
      </w:r>
      <w:proofErr w:type="spellStart"/>
      <w:r w:rsidRPr="0002775E">
        <w:rPr>
          <w:sz w:val="28"/>
          <w:szCs w:val="28"/>
        </w:rPr>
        <w:t>кибербезопасности</w:t>
      </w:r>
      <w:proofErr w:type="spellEnd"/>
      <w:r w:rsidRPr="0002775E">
        <w:rPr>
          <w:sz w:val="28"/>
          <w:szCs w:val="28"/>
        </w:rPr>
        <w:t xml:space="preserve"> необходимы для обеспечения безопасности бизне</w:t>
      </w:r>
      <w:proofErr w:type="gramStart"/>
      <w:r w:rsidRPr="0002775E">
        <w:rPr>
          <w:sz w:val="28"/>
          <w:szCs w:val="28"/>
        </w:rPr>
        <w:t>с-</w:t>
      </w:r>
      <w:proofErr w:type="gramEnd"/>
      <w:r w:rsidRPr="0002775E">
        <w:rPr>
          <w:sz w:val="28"/>
          <w:szCs w:val="28"/>
        </w:rPr>
        <w:t xml:space="preserve"> и государственных систем от постоянных хакерских угроз. Однако существует нехватка профессионалов, обладающих навыками, необходимыми для выполнения таких работ.</w:t>
      </w:r>
    </w:p>
    <w:p w:rsidR="00AE262E" w:rsidRPr="0002775E" w:rsidRDefault="00AE262E" w:rsidP="0002775E">
      <w:pPr>
        <w:keepNext/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VII</w:t>
      </w:r>
      <w:r w:rsidR="00774AF2" w:rsidRPr="0002775E">
        <w:rPr>
          <w:b/>
          <w:sz w:val="28"/>
          <w:szCs w:val="28"/>
        </w:rPr>
        <w:t>.</w:t>
      </w:r>
    </w:p>
    <w:p w:rsidR="00AE262E" w:rsidRPr="0002775E" w:rsidRDefault="003904C7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выбор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6. Из </w:t>
      </w:r>
      <w:r w:rsidR="00E45320" w:rsidRPr="0002775E">
        <w:rPr>
          <w:b/>
          <w:sz w:val="28"/>
          <w:szCs w:val="28"/>
        </w:rPr>
        <w:t xml:space="preserve">приведённых </w:t>
      </w:r>
      <w:r w:rsidRPr="0002775E">
        <w:rPr>
          <w:b/>
          <w:sz w:val="28"/>
          <w:szCs w:val="28"/>
        </w:rPr>
        <w:t>ниже суждений выберите все верные выводы, которые можно сделать на основании текста статьи.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А. Экономические кризисы могут быть связаны как с экономическими циклами, так и со структурными проблемами в экономике.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Б. Чрезмерное вмешательство государства в экономику связано с борьбой с рецессией.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В. В качестве причин рецессии рассматривают инфляцию, безработицу, процентные ставки, рост производства, </w:t>
      </w:r>
      <w:proofErr w:type="spellStart"/>
      <w:r w:rsidRPr="0002775E">
        <w:rPr>
          <w:sz w:val="28"/>
          <w:szCs w:val="28"/>
        </w:rPr>
        <w:t>закредитованность</w:t>
      </w:r>
      <w:proofErr w:type="spellEnd"/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Г. На современном этапе развития общества нельзя предсказать надвигающуюся рецессию в связи с отсутствием единого индикатора.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Д. Выделенные МВФ индикаторы перегрева экономики взаимосвязаны.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А, Д</w:t>
      </w:r>
      <w:r w:rsidR="00774AF2" w:rsidRPr="0002775E">
        <w:rPr>
          <w:b/>
          <w:sz w:val="28"/>
          <w:szCs w:val="28"/>
        </w:rPr>
        <w:t>.</w:t>
      </w:r>
    </w:p>
    <w:p w:rsidR="004965F9" w:rsidRPr="0002775E" w:rsidRDefault="004965F9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Штраф – 0. Если выбрано более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2 вариантов ответа - 0 баллов. Максимум за задание - 2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02775E" w:rsidRDefault="0002775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Ознакомьтесь с инфографикой и выполните задания 7-11.</w:t>
      </w:r>
    </w:p>
    <w:p w:rsidR="00AE262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6533" cy="4279900"/>
            <wp:effectExtent l="0" t="0" r="0" b="0"/>
            <wp:docPr id="1" name="Рисунок 1" descr="E:\2024\МОШ\Финграм\02. Дистант\05. Критерии\инфографика_9_ФГ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МОШ\Финграм\02. Дистант\05. Критерии\инфографика_9_ФГ\Слайд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52" cy="428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E" w:rsidRDefault="0048470E" w:rsidP="0002775E">
      <w:pPr>
        <w:spacing w:after="0" w:line="240" w:lineRule="auto"/>
        <w:jc w:val="both"/>
        <w:rPr>
          <w:sz w:val="28"/>
          <w:szCs w:val="28"/>
        </w:rPr>
      </w:pPr>
    </w:p>
    <w:p w:rsidR="0048470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2300" cy="4276727"/>
            <wp:effectExtent l="0" t="0" r="0" b="0"/>
            <wp:docPr id="3" name="Рисунок 3" descr="E:\2024\МОШ\Финграм\02. Дистант\05. Критерии\инфографика_9_ФГ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МОШ\Финграм\02. Дистант\05. Критерии\инфографика_9_ФГ\Слайд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89" cy="428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70E" w:rsidRPr="0002775E" w:rsidRDefault="0048470E" w:rsidP="0048470E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000" cy="4381500"/>
            <wp:effectExtent l="0" t="0" r="0" b="0"/>
            <wp:docPr id="4" name="Рисунок 4" descr="E:\2024\МОШ\Финграм\02. Дистант\05. Критерии\инфографика_9_ФГ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МОШ\Финграм\02. Дистант\05. Критерии\инфографика_9_ФГ\Слайд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92" cy="43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7. Выберите верно</w:t>
      </w:r>
      <w:proofErr w:type="gramStart"/>
      <w:r w:rsidRPr="0002775E">
        <w:rPr>
          <w:b/>
          <w:sz w:val="28"/>
          <w:szCs w:val="28"/>
        </w:rPr>
        <w:t>е(</w:t>
      </w:r>
      <w:proofErr w:type="gramEnd"/>
      <w:r w:rsidRPr="0002775E">
        <w:rPr>
          <w:b/>
          <w:sz w:val="28"/>
          <w:szCs w:val="28"/>
        </w:rPr>
        <w:t>-</w:t>
      </w:r>
      <w:proofErr w:type="spellStart"/>
      <w:r w:rsidRPr="0002775E">
        <w:rPr>
          <w:b/>
          <w:sz w:val="28"/>
          <w:szCs w:val="28"/>
        </w:rPr>
        <w:t>ые</w:t>
      </w:r>
      <w:proofErr w:type="spellEnd"/>
      <w:r w:rsidRPr="0002775E">
        <w:rPr>
          <w:b/>
          <w:sz w:val="28"/>
          <w:szCs w:val="28"/>
        </w:rPr>
        <w:t>) утверждение(-я) на основании информации, содержащейся в инфографике.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i/>
          <w:sz w:val="28"/>
          <w:szCs w:val="28"/>
        </w:rPr>
      </w:pPr>
      <w:r w:rsidRPr="0002775E">
        <w:rPr>
          <w:sz w:val="28"/>
          <w:szCs w:val="28"/>
        </w:rPr>
        <w:t>1. Доля респондентов, ничего не знающих о запланированном введении цифрового рубля, уменьшилась.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2. Чем старше респонденты, тем, как правило, выше уровень общей информированности о введении цифрового рубля.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3. Потенциальные пользователи цифрового рубля – мужчины.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4. Более чем у половины </w:t>
      </w:r>
      <w:proofErr w:type="gramStart"/>
      <w:r w:rsidRPr="0002775E">
        <w:rPr>
          <w:sz w:val="28"/>
          <w:szCs w:val="28"/>
        </w:rPr>
        <w:t>опрошенных</w:t>
      </w:r>
      <w:proofErr w:type="gramEnd"/>
      <w:r w:rsidRPr="0002775E">
        <w:rPr>
          <w:sz w:val="28"/>
          <w:szCs w:val="28"/>
        </w:rPr>
        <w:t xml:space="preserve"> в 2024 году интерес к использованию новой формы рубля отсутствует.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5. Доля желающих протестировать новинку выше среди тех, кому не составит труда разобраться с цифровым рублем, — более технически подкованной </w:t>
      </w:r>
      <w:r w:rsidR="00E45320" w:rsidRPr="0002775E">
        <w:rPr>
          <w:sz w:val="28"/>
          <w:szCs w:val="28"/>
        </w:rPr>
        <w:t xml:space="preserve">молодёжи </w:t>
      </w:r>
      <w:r w:rsidRPr="0002775E">
        <w:rPr>
          <w:sz w:val="28"/>
          <w:szCs w:val="28"/>
        </w:rPr>
        <w:t>18-24 лет (50%).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6. Респондентам было проще отметить недостатки цифрового рубля, чем его достоинства.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7. Практически каждый третий респондент не увидел преимуществ цифрового рубля по сравнению с уже имеющимися формами национальной валюты.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8. Доля, отметивших небезопасность новой формы рубля, в 2,5 раза больше тех, кто уверен в </w:t>
      </w:r>
      <w:r w:rsidR="00E45320" w:rsidRPr="0002775E">
        <w:rPr>
          <w:sz w:val="28"/>
          <w:szCs w:val="28"/>
        </w:rPr>
        <w:t xml:space="preserve">её </w:t>
      </w:r>
      <w:r w:rsidRPr="0002775E">
        <w:rPr>
          <w:sz w:val="28"/>
          <w:szCs w:val="28"/>
        </w:rPr>
        <w:t>защищенности.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2, 4, 7, 8</w:t>
      </w:r>
      <w:r w:rsidR="00774AF2" w:rsidRPr="0002775E">
        <w:rPr>
          <w:sz w:val="28"/>
          <w:szCs w:val="28"/>
        </w:rPr>
        <w:t>.</w:t>
      </w:r>
    </w:p>
    <w:p w:rsidR="00774AF2" w:rsidRPr="0002775E" w:rsidRDefault="00774AF2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По 1 баллу за каждый верный выбор. За каждый неверный выбор штраф – </w:t>
      </w:r>
      <w:r w:rsidR="0002775E">
        <w:rPr>
          <w:i/>
          <w:sz w:val="28"/>
          <w:szCs w:val="28"/>
        </w:rPr>
        <w:br/>
      </w:r>
      <w:r w:rsidRPr="0002775E">
        <w:rPr>
          <w:i/>
          <w:sz w:val="28"/>
          <w:szCs w:val="28"/>
        </w:rPr>
        <w:t>1 балл. Если выбрано более 6 вариантов ответа - 0 баллов. Максимум за задание - 4 балла.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8. </w:t>
      </w:r>
      <w:proofErr w:type="gramStart"/>
      <w:r w:rsidRPr="0002775E">
        <w:rPr>
          <w:b/>
          <w:sz w:val="28"/>
          <w:szCs w:val="28"/>
        </w:rPr>
        <w:t>На сколько</w:t>
      </w:r>
      <w:proofErr w:type="gramEnd"/>
      <w:r w:rsidRPr="0002775E">
        <w:rPr>
          <w:b/>
          <w:sz w:val="28"/>
          <w:szCs w:val="28"/>
        </w:rPr>
        <w:t xml:space="preserve"> изменилось количество знающих о введении новой формы рубля за год?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16.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48470E" w:rsidRDefault="0048470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9. На основе </w:t>
      </w:r>
      <w:r w:rsidR="00E45320" w:rsidRPr="0002775E">
        <w:rPr>
          <w:b/>
          <w:sz w:val="28"/>
          <w:szCs w:val="28"/>
        </w:rPr>
        <w:t xml:space="preserve">приведённой </w:t>
      </w:r>
      <w:r w:rsidRPr="0002775E">
        <w:rPr>
          <w:b/>
          <w:sz w:val="28"/>
          <w:szCs w:val="28"/>
        </w:rPr>
        <w:t>инфографики укажите, во сколько раз отличается доля потенциальных пользователей третьей формы рубля среди мужчин от аналогичной доли среди женщин. Ответ округлите до десятичной дроби.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1,</w:t>
      </w:r>
      <w:r w:rsidR="003904C7" w:rsidRPr="0002775E">
        <w:rPr>
          <w:b/>
          <w:sz w:val="28"/>
          <w:szCs w:val="28"/>
        </w:rPr>
        <w:t>6.</w:t>
      </w:r>
    </w:p>
    <w:p w:rsidR="00AE262E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10. </w:t>
      </w:r>
      <w:r w:rsidR="001A0957" w:rsidRPr="0002775E">
        <w:rPr>
          <w:b/>
          <w:sz w:val="28"/>
          <w:szCs w:val="28"/>
        </w:rPr>
        <w:t xml:space="preserve">Укажите </w:t>
      </w:r>
      <w:proofErr w:type="gramStart"/>
      <w:r w:rsidR="001A0957" w:rsidRPr="0002775E">
        <w:rPr>
          <w:b/>
          <w:sz w:val="28"/>
          <w:szCs w:val="28"/>
        </w:rPr>
        <w:t>на сколько</w:t>
      </w:r>
      <w:proofErr w:type="gramEnd"/>
      <w:r w:rsidR="001A0957" w:rsidRPr="0002775E">
        <w:rPr>
          <w:b/>
          <w:sz w:val="28"/>
          <w:szCs w:val="28"/>
        </w:rPr>
        <w:t xml:space="preserve"> больше количество респондентов, не отметивших никаких преимуществ цифрового рубля, чем количество респондентов, не отметивших никаких недостатков цифрового рубля.</w:t>
      </w:r>
    </w:p>
    <w:p w:rsidR="001A0957" w:rsidRPr="0002775E" w:rsidRDefault="001A095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256.</w:t>
      </w:r>
    </w:p>
    <w:p w:rsidR="00AE262E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За верный ответ – 1 балл.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11. </w:t>
      </w:r>
      <w:r w:rsidR="004F0294" w:rsidRPr="0002775E">
        <w:rPr>
          <w:b/>
          <w:sz w:val="28"/>
          <w:szCs w:val="28"/>
        </w:rPr>
        <w:t>О</w:t>
      </w:r>
      <w:r w:rsidRPr="0002775E">
        <w:rPr>
          <w:b/>
          <w:sz w:val="28"/>
          <w:szCs w:val="28"/>
        </w:rPr>
        <w:t xml:space="preserve">тветы </w:t>
      </w:r>
      <w:proofErr w:type="gramStart"/>
      <w:r w:rsidRPr="0002775E">
        <w:rPr>
          <w:b/>
          <w:sz w:val="28"/>
          <w:szCs w:val="28"/>
        </w:rPr>
        <w:t>респондентов</w:t>
      </w:r>
      <w:proofErr w:type="gramEnd"/>
      <w:r w:rsidRPr="0002775E">
        <w:rPr>
          <w:b/>
          <w:sz w:val="28"/>
          <w:szCs w:val="28"/>
        </w:rPr>
        <w:t xml:space="preserve"> </w:t>
      </w:r>
      <w:r w:rsidR="004F0294" w:rsidRPr="0002775E">
        <w:rPr>
          <w:b/>
          <w:sz w:val="28"/>
          <w:szCs w:val="28"/>
        </w:rPr>
        <w:t xml:space="preserve">на какие именно вопросы </w:t>
      </w:r>
      <w:r w:rsidRPr="0002775E">
        <w:rPr>
          <w:b/>
          <w:sz w:val="28"/>
          <w:szCs w:val="28"/>
        </w:rPr>
        <w:t>свидетельствуют о слабом понимании специфики функционирования новой разновидности денег?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1. С 2025 года в России планируется массовое внедрение цифрового рубля. Скажите, пожалуйста,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>ы знаете об этом, что-то слышали или слышите сейчас впервые?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2. Вы лично хотели бы </w:t>
      </w:r>
      <w:proofErr w:type="gramStart"/>
      <w:r w:rsidRPr="0002775E">
        <w:rPr>
          <w:sz w:val="28"/>
          <w:szCs w:val="28"/>
        </w:rPr>
        <w:t>попробовать</w:t>
      </w:r>
      <w:proofErr w:type="gramEnd"/>
      <w:r w:rsidRPr="0002775E">
        <w:rPr>
          <w:sz w:val="28"/>
          <w:szCs w:val="28"/>
        </w:rPr>
        <w:t xml:space="preserve"> использовать цифровые рубли или нет?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3. Цифровой рубль </w:t>
      </w:r>
      <w:r w:rsidR="004F0294" w:rsidRPr="0002775E">
        <w:rPr>
          <w:sz w:val="28"/>
          <w:szCs w:val="28"/>
        </w:rPr>
        <w:t>–</w:t>
      </w:r>
      <w:r w:rsidRPr="0002775E">
        <w:rPr>
          <w:sz w:val="28"/>
          <w:szCs w:val="28"/>
        </w:rPr>
        <w:t xml:space="preserve"> это третья форма рубля. Сейчас у нас есть наличные (банкноты и монеты в наших кошельках) и безналичные (деньги на счетах в банках, на картах), а в дополнение к ним появится </w:t>
      </w:r>
      <w:r w:rsidR="00E45320" w:rsidRPr="0002775E">
        <w:rPr>
          <w:sz w:val="28"/>
          <w:szCs w:val="28"/>
        </w:rPr>
        <w:t xml:space="preserve">ещё </w:t>
      </w:r>
      <w:r w:rsidRPr="0002775E">
        <w:rPr>
          <w:sz w:val="28"/>
          <w:szCs w:val="28"/>
        </w:rPr>
        <w:t xml:space="preserve">и третья форма </w:t>
      </w:r>
      <w:r w:rsidR="004F0294" w:rsidRPr="0002775E">
        <w:rPr>
          <w:sz w:val="28"/>
          <w:szCs w:val="28"/>
        </w:rPr>
        <w:t>–</w:t>
      </w:r>
      <w:r w:rsidRPr="0002775E">
        <w:rPr>
          <w:sz w:val="28"/>
          <w:szCs w:val="28"/>
        </w:rPr>
        <w:t xml:space="preserve"> цифровая (цифровой рубль представляет собой цифровой код и хранится в цифровом кошельке).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лично хотели бы </w:t>
      </w:r>
      <w:proofErr w:type="gramStart"/>
      <w:r w:rsidRPr="0002775E">
        <w:rPr>
          <w:sz w:val="28"/>
          <w:szCs w:val="28"/>
        </w:rPr>
        <w:t>попробовать</w:t>
      </w:r>
      <w:proofErr w:type="gramEnd"/>
      <w:r w:rsidRPr="0002775E">
        <w:rPr>
          <w:sz w:val="28"/>
          <w:szCs w:val="28"/>
        </w:rPr>
        <w:t xml:space="preserve"> использовать цифровые рубли или нет?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4. Как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считаете, есть ли преимущества у цифрового рубля по сравнению с наличным и безналичным рублем или нет? Если да, </w:t>
      </w:r>
      <w:proofErr w:type="gramStart"/>
      <w:r w:rsidRPr="0002775E">
        <w:rPr>
          <w:sz w:val="28"/>
          <w:szCs w:val="28"/>
        </w:rPr>
        <w:t>то</w:t>
      </w:r>
      <w:proofErr w:type="gramEnd"/>
      <w:r w:rsidRPr="0002775E">
        <w:rPr>
          <w:sz w:val="28"/>
          <w:szCs w:val="28"/>
        </w:rPr>
        <w:t xml:space="preserve"> какие именно?</w:t>
      </w:r>
    </w:p>
    <w:p w:rsidR="00AE262E" w:rsidRPr="0002775E" w:rsidRDefault="003904C7" w:rsidP="0002775E">
      <w:pPr>
        <w:spacing w:after="0" w:line="240" w:lineRule="auto"/>
        <w:ind w:left="567" w:hanging="283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5. </w:t>
      </w:r>
      <w:r w:rsidR="004F0294" w:rsidRPr="0002775E">
        <w:rPr>
          <w:sz w:val="28"/>
          <w:szCs w:val="28"/>
        </w:rPr>
        <w:t>К</w:t>
      </w:r>
      <w:r w:rsidRPr="0002775E">
        <w:rPr>
          <w:sz w:val="28"/>
          <w:szCs w:val="28"/>
        </w:rPr>
        <w:t xml:space="preserve">ак </w:t>
      </w:r>
      <w:r w:rsidR="004F0294" w:rsidRPr="0002775E">
        <w:rPr>
          <w:sz w:val="28"/>
          <w:szCs w:val="28"/>
        </w:rPr>
        <w:t>в</w:t>
      </w:r>
      <w:r w:rsidRPr="0002775E">
        <w:rPr>
          <w:sz w:val="28"/>
          <w:szCs w:val="28"/>
        </w:rPr>
        <w:t xml:space="preserve">ы думаете, есть ли недостатки у цифрового рубля по сравнению с наличным и безналичным рублем или нет? Если да, </w:t>
      </w:r>
      <w:proofErr w:type="gramStart"/>
      <w:r w:rsidRPr="0002775E">
        <w:rPr>
          <w:sz w:val="28"/>
          <w:szCs w:val="28"/>
        </w:rPr>
        <w:t>то</w:t>
      </w:r>
      <w:proofErr w:type="gramEnd"/>
      <w:r w:rsidRPr="0002775E">
        <w:rPr>
          <w:sz w:val="28"/>
          <w:szCs w:val="28"/>
        </w:rPr>
        <w:t xml:space="preserve"> какие именно?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Ответ: 4, 5.</w:t>
      </w:r>
    </w:p>
    <w:p w:rsidR="004F0294" w:rsidRPr="0002775E" w:rsidRDefault="004F0294" w:rsidP="0002775E">
      <w:pPr>
        <w:keepNext/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1 баллу за каждый верный выбор. За каждый неверный выбор штраф – 0 баллов. Если выбрано более 2 вариантов ответа - 0 баллов. Максимум за задание - 2 балла.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Ознакомьтесь с условием задачи и выполните задания 12-15.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Семья </w:t>
      </w:r>
      <w:proofErr w:type="spellStart"/>
      <w:r w:rsidRPr="0002775E">
        <w:rPr>
          <w:sz w:val="28"/>
          <w:szCs w:val="28"/>
        </w:rPr>
        <w:t>Кексиковых</w:t>
      </w:r>
      <w:proofErr w:type="spellEnd"/>
      <w:r w:rsidRPr="0002775E">
        <w:rPr>
          <w:sz w:val="28"/>
          <w:szCs w:val="28"/>
        </w:rPr>
        <w:t xml:space="preserve"> состоит из </w:t>
      </w:r>
      <w:r w:rsidR="00E45320" w:rsidRPr="0002775E">
        <w:rPr>
          <w:sz w:val="28"/>
          <w:szCs w:val="28"/>
        </w:rPr>
        <w:t xml:space="preserve">четырёх </w:t>
      </w:r>
      <w:r w:rsidRPr="0002775E">
        <w:rPr>
          <w:sz w:val="28"/>
          <w:szCs w:val="28"/>
        </w:rPr>
        <w:t xml:space="preserve">человек. Папа работает руководителем отдела в консалтинговом агентстве, мама работает редактором в крупном издательстве. Старшая дочь Виктория учится на очном отделении в университете, младший сын Марк </w:t>
      </w:r>
      <w:r w:rsidR="00E45320" w:rsidRPr="0002775E">
        <w:rPr>
          <w:sz w:val="28"/>
          <w:szCs w:val="28"/>
        </w:rPr>
        <w:t xml:space="preserve">перешёл </w:t>
      </w:r>
      <w:r w:rsidRPr="0002775E">
        <w:rPr>
          <w:sz w:val="28"/>
          <w:szCs w:val="28"/>
        </w:rPr>
        <w:t xml:space="preserve">в 9-й класс. Семья владеет четырехкомнатной квартирой, кадастровая стоимость которой составляет 30 </w:t>
      </w:r>
      <w:proofErr w:type="gramStart"/>
      <w:r w:rsidRPr="0002775E">
        <w:rPr>
          <w:sz w:val="28"/>
          <w:szCs w:val="28"/>
        </w:rPr>
        <w:t>млн</w:t>
      </w:r>
      <w:proofErr w:type="gramEnd"/>
      <w:r w:rsidRPr="0002775E">
        <w:rPr>
          <w:sz w:val="28"/>
          <w:szCs w:val="28"/>
        </w:rPr>
        <w:t xml:space="preserve"> руб., и автомобилем мощностью 165 </w:t>
      </w:r>
      <w:proofErr w:type="spellStart"/>
      <w:r w:rsidRPr="0002775E">
        <w:rPr>
          <w:sz w:val="28"/>
          <w:szCs w:val="28"/>
        </w:rPr>
        <w:t>л.с</w:t>
      </w:r>
      <w:proofErr w:type="spellEnd"/>
      <w:r w:rsidRPr="0002775E">
        <w:rPr>
          <w:sz w:val="28"/>
          <w:szCs w:val="28"/>
        </w:rPr>
        <w:t xml:space="preserve">. В прошлом году семья приобрела у папиного коллеги загородный дом, кадастровая стоимость которого составляет 20 млн руб. Недавно мама приняла участие в лотерее и выиграла 10 000 руб. 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12. Виктория решила вести ежедневный финансовый дневник, внося в него все доходы и расходы. На основании </w:t>
      </w:r>
      <w:r w:rsidR="00E45320" w:rsidRPr="0002775E">
        <w:rPr>
          <w:b/>
          <w:sz w:val="28"/>
          <w:szCs w:val="28"/>
        </w:rPr>
        <w:t xml:space="preserve">приведённой </w:t>
      </w:r>
      <w:r w:rsidRPr="0002775E">
        <w:rPr>
          <w:b/>
          <w:sz w:val="28"/>
          <w:szCs w:val="28"/>
        </w:rPr>
        <w:t xml:space="preserve">ниже информации определите величину накоплений девушки за месяц, при условии, что итоговые цифры поступлений и трат за </w:t>
      </w:r>
      <w:r w:rsidR="00E45320" w:rsidRPr="0002775E">
        <w:rPr>
          <w:b/>
          <w:sz w:val="28"/>
          <w:szCs w:val="28"/>
        </w:rPr>
        <w:t xml:space="preserve">приведённый </w:t>
      </w:r>
      <w:r w:rsidRPr="0002775E">
        <w:rPr>
          <w:b/>
          <w:sz w:val="28"/>
          <w:szCs w:val="28"/>
        </w:rPr>
        <w:t xml:space="preserve">день отражают средние показания за месяц (считать, что в месяце 25 дней, т.е. столько девушка находится в университете на занятиях).  </w:t>
      </w:r>
    </w:p>
    <w:p w:rsidR="0002775E" w:rsidRPr="0002775E" w:rsidRDefault="0002775E" w:rsidP="0002775E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e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741"/>
        <w:gridCol w:w="3824"/>
        <w:gridCol w:w="843"/>
      </w:tblGrid>
      <w:tr w:rsidR="00E45320" w:rsidRPr="0002775E">
        <w:tc>
          <w:tcPr>
            <w:tcW w:w="9344" w:type="dxa"/>
            <w:gridSpan w:val="4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27 сентября</w:t>
            </w:r>
          </w:p>
        </w:tc>
      </w:tr>
      <w:tr w:rsidR="00E45320" w:rsidRPr="0002775E">
        <w:tc>
          <w:tcPr>
            <w:tcW w:w="4677" w:type="dxa"/>
            <w:gridSpan w:val="2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Поступления, руб.</w:t>
            </w:r>
          </w:p>
        </w:tc>
        <w:tc>
          <w:tcPr>
            <w:tcW w:w="4667" w:type="dxa"/>
            <w:gridSpan w:val="2"/>
          </w:tcPr>
          <w:p w:rsidR="00AE262E" w:rsidRPr="0002775E" w:rsidRDefault="003904C7" w:rsidP="0002775E">
            <w:pPr>
              <w:jc w:val="center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Траты, руб.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стипендия</w:t>
            </w:r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80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питание в университете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300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деньги от родителей</w:t>
            </w:r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500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транспорт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150</w:t>
            </w:r>
          </w:p>
        </w:tc>
      </w:tr>
      <w:tr w:rsidR="00E45320" w:rsidRPr="0002775E" w:rsidTr="004965F9">
        <w:tc>
          <w:tcPr>
            <w:tcW w:w="3936" w:type="dxa"/>
          </w:tcPr>
          <w:p w:rsidR="00AE262E" w:rsidRPr="0002775E" w:rsidRDefault="003904C7" w:rsidP="0002775E">
            <w:pPr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 xml:space="preserve">плата за написанные для социального сообщества посты в </w:t>
            </w:r>
            <w:proofErr w:type="spellStart"/>
            <w:r w:rsidRPr="0002775E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741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700</w:t>
            </w:r>
          </w:p>
        </w:tc>
        <w:tc>
          <w:tcPr>
            <w:tcW w:w="3824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прочие</w:t>
            </w:r>
          </w:p>
        </w:tc>
        <w:tc>
          <w:tcPr>
            <w:tcW w:w="843" w:type="dxa"/>
          </w:tcPr>
          <w:p w:rsidR="00AE262E" w:rsidRPr="0002775E" w:rsidRDefault="003904C7" w:rsidP="0002775E">
            <w:pPr>
              <w:jc w:val="both"/>
              <w:rPr>
                <w:sz w:val="28"/>
                <w:szCs w:val="28"/>
              </w:rPr>
            </w:pPr>
            <w:r w:rsidRPr="0002775E">
              <w:rPr>
                <w:sz w:val="28"/>
                <w:szCs w:val="28"/>
              </w:rPr>
              <w:t>300</w:t>
            </w:r>
          </w:p>
        </w:tc>
      </w:tr>
    </w:tbl>
    <w:p w:rsidR="0002775E" w:rsidRDefault="0002775E" w:rsidP="0002775E">
      <w:pPr>
        <w:pStyle w:val="1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13</w:t>
      </w:r>
      <w:r w:rsidR="004965F9" w:rsidRPr="0002775E">
        <w:rPr>
          <w:sz w:val="28"/>
          <w:szCs w:val="28"/>
        </w:rPr>
        <w:t xml:space="preserve"> </w:t>
      </w:r>
      <w:r w:rsidRPr="0002775E">
        <w:rPr>
          <w:sz w:val="28"/>
          <w:szCs w:val="28"/>
        </w:rPr>
        <w:t>250</w:t>
      </w:r>
      <w:r w:rsidR="004965F9"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3</w:t>
      </w:r>
      <w:r w:rsidRPr="0002775E">
        <w:rPr>
          <w:b/>
          <w:sz w:val="28"/>
          <w:szCs w:val="28"/>
        </w:rPr>
        <w:t>. На ос</w:t>
      </w:r>
      <w:r w:rsidR="004965F9" w:rsidRPr="0002775E">
        <w:rPr>
          <w:b/>
          <w:sz w:val="28"/>
          <w:szCs w:val="28"/>
        </w:rPr>
        <w:t>новании информации из задания 12</w:t>
      </w:r>
      <w:r w:rsidRPr="0002775E">
        <w:rPr>
          <w:b/>
          <w:sz w:val="28"/>
          <w:szCs w:val="28"/>
        </w:rPr>
        <w:t xml:space="preserve"> определите, сколько времени займет у Виктории накопление на покупку смарт-часов стоимостью 27 000 руб.</w:t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 xml:space="preserve">Ответ представьте в количестве дней, при необходимости округлив </w:t>
      </w:r>
      <w:r w:rsidR="004965F9" w:rsidRPr="0002775E">
        <w:rPr>
          <w:b/>
          <w:sz w:val="28"/>
          <w:szCs w:val="28"/>
        </w:rPr>
        <w:t xml:space="preserve">их </w:t>
      </w:r>
      <w:r w:rsidRPr="0002775E">
        <w:rPr>
          <w:b/>
          <w:sz w:val="28"/>
          <w:szCs w:val="28"/>
        </w:rPr>
        <w:t>до целого числа.</w:t>
      </w:r>
    </w:p>
    <w:p w:rsidR="00AE262E" w:rsidRPr="0002775E" w:rsidRDefault="00AE262E" w:rsidP="0002775E">
      <w:pPr>
        <w:pStyle w:val="1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51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02775E" w:rsidRDefault="000277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4</w:t>
      </w:r>
      <w:r w:rsidRPr="0002775E">
        <w:rPr>
          <w:b/>
          <w:sz w:val="28"/>
          <w:szCs w:val="28"/>
        </w:rPr>
        <w:t xml:space="preserve">. Рассчитайте сумму налога на имущество </w:t>
      </w:r>
      <w:proofErr w:type="spellStart"/>
      <w:r w:rsidRPr="0002775E">
        <w:rPr>
          <w:b/>
          <w:sz w:val="28"/>
          <w:szCs w:val="28"/>
        </w:rPr>
        <w:t>Кексиковых</w:t>
      </w:r>
      <w:proofErr w:type="spellEnd"/>
      <w:r w:rsidRPr="0002775E">
        <w:rPr>
          <w:b/>
          <w:sz w:val="28"/>
          <w:szCs w:val="28"/>
        </w:rPr>
        <w:t xml:space="preserve"> в этом году, если налоговая ставка составляет 0,1% от кадастровой стоимости и 5 руб. (с каждой лошадиной силы) при мощности двигателя свыше 150 </w:t>
      </w:r>
      <w:proofErr w:type="spellStart"/>
      <w:r w:rsidRPr="0002775E">
        <w:rPr>
          <w:b/>
          <w:sz w:val="28"/>
          <w:szCs w:val="28"/>
        </w:rPr>
        <w:t>л.</w:t>
      </w:r>
      <w:proofErr w:type="gramStart"/>
      <w:r w:rsidRPr="0002775E">
        <w:rPr>
          <w:b/>
          <w:sz w:val="28"/>
          <w:szCs w:val="28"/>
        </w:rPr>
        <w:t>с</w:t>
      </w:r>
      <w:proofErr w:type="spellEnd"/>
      <w:proofErr w:type="gramEnd"/>
      <w:r w:rsidRPr="0002775E">
        <w:rPr>
          <w:b/>
          <w:sz w:val="28"/>
          <w:szCs w:val="28"/>
        </w:rPr>
        <w:t xml:space="preserve">. до 200 </w:t>
      </w:r>
      <w:proofErr w:type="spellStart"/>
      <w:r w:rsidRPr="0002775E">
        <w:rPr>
          <w:b/>
          <w:sz w:val="28"/>
          <w:szCs w:val="28"/>
        </w:rPr>
        <w:t>л.с</w:t>
      </w:r>
      <w:proofErr w:type="spellEnd"/>
      <w:r w:rsidRPr="0002775E">
        <w:rPr>
          <w:b/>
          <w:sz w:val="28"/>
          <w:szCs w:val="28"/>
        </w:rPr>
        <w:t>. включительно.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50 000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 xml:space="preserve">. Так как в прошлом году супруги </w:t>
      </w:r>
      <w:proofErr w:type="spellStart"/>
      <w:r w:rsidRPr="0002775E">
        <w:rPr>
          <w:b/>
          <w:sz w:val="28"/>
          <w:szCs w:val="28"/>
        </w:rPr>
        <w:t>Кексиковы</w:t>
      </w:r>
      <w:proofErr w:type="spellEnd"/>
      <w:r w:rsidRPr="0002775E">
        <w:rPr>
          <w:b/>
          <w:sz w:val="28"/>
          <w:szCs w:val="28"/>
        </w:rPr>
        <w:t xml:space="preserve"> приобрели загородный дом, то в этом они обратились в налоговую инспекцию с заявлением об имущественном налоговом вычете. </w:t>
      </w: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>.1.</w:t>
      </w:r>
      <w:r w:rsidR="003904C7" w:rsidRPr="0002775E">
        <w:rPr>
          <w:b/>
          <w:sz w:val="28"/>
          <w:szCs w:val="28"/>
        </w:rPr>
        <w:t xml:space="preserve"> </w:t>
      </w:r>
      <w:r w:rsidRPr="0002775E">
        <w:rPr>
          <w:b/>
          <w:sz w:val="28"/>
          <w:szCs w:val="28"/>
        </w:rPr>
        <w:t>К</w:t>
      </w:r>
      <w:r w:rsidR="003904C7" w:rsidRPr="0002775E">
        <w:rPr>
          <w:b/>
          <w:sz w:val="28"/>
          <w:szCs w:val="28"/>
        </w:rPr>
        <w:t>акой максимальный налог</w:t>
      </w:r>
      <w:r w:rsidRPr="0002775E">
        <w:rPr>
          <w:b/>
          <w:sz w:val="28"/>
          <w:szCs w:val="28"/>
        </w:rPr>
        <w:t>овый вычет может получить семья</w:t>
      </w:r>
      <w:r w:rsidR="00AD4B21" w:rsidRPr="0002775E">
        <w:rPr>
          <w:b/>
          <w:sz w:val="28"/>
          <w:szCs w:val="28"/>
        </w:rPr>
        <w:t>?</w:t>
      </w:r>
    </w:p>
    <w:p w:rsidR="0048470E" w:rsidRDefault="0048470E" w:rsidP="0002775E">
      <w:pPr>
        <w:pStyle w:val="1"/>
        <w:jc w:val="both"/>
        <w:rPr>
          <w:sz w:val="28"/>
          <w:szCs w:val="28"/>
        </w:rPr>
      </w:pPr>
    </w:p>
    <w:p w:rsidR="004965F9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 260 000.</w:t>
      </w:r>
    </w:p>
    <w:p w:rsidR="004965F9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</w:p>
    <w:p w:rsidR="00AE262E" w:rsidRPr="0002775E" w:rsidRDefault="004965F9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5</w:t>
      </w:r>
      <w:r w:rsidRPr="0002775E">
        <w:rPr>
          <w:b/>
          <w:sz w:val="28"/>
          <w:szCs w:val="28"/>
        </w:rPr>
        <w:t>.2.</w:t>
      </w:r>
      <w:r w:rsidR="003904C7" w:rsidRPr="0002775E">
        <w:rPr>
          <w:b/>
          <w:sz w:val="28"/>
          <w:szCs w:val="28"/>
        </w:rPr>
        <w:t xml:space="preserve"> </w:t>
      </w:r>
      <w:r w:rsidRPr="0002775E">
        <w:rPr>
          <w:b/>
          <w:sz w:val="28"/>
          <w:szCs w:val="28"/>
        </w:rPr>
        <w:t xml:space="preserve">Рассчитайте </w:t>
      </w:r>
      <w:r w:rsidR="003904C7" w:rsidRPr="0002775E">
        <w:rPr>
          <w:b/>
          <w:sz w:val="28"/>
          <w:szCs w:val="28"/>
        </w:rPr>
        <w:t xml:space="preserve">сумму налогового вычета, которую получит мама, подав сведения о своей заработной плате за 1 год, если </w:t>
      </w:r>
      <w:r w:rsidR="00E45320" w:rsidRPr="0002775E">
        <w:rPr>
          <w:b/>
          <w:sz w:val="28"/>
          <w:szCs w:val="28"/>
        </w:rPr>
        <w:t xml:space="preserve">её </w:t>
      </w:r>
      <w:r w:rsidR="003904C7" w:rsidRPr="0002775E">
        <w:rPr>
          <w:b/>
          <w:sz w:val="28"/>
          <w:szCs w:val="28"/>
        </w:rPr>
        <w:t>заработная плата составляла 150 000 руб. ежемесячно.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</w:t>
      </w:r>
      <w:r w:rsidR="003904C7" w:rsidRPr="0002775E">
        <w:rPr>
          <w:sz w:val="28"/>
          <w:szCs w:val="28"/>
        </w:rPr>
        <w:t xml:space="preserve"> 234</w:t>
      </w:r>
      <w:r w:rsidRPr="0002775E">
        <w:rPr>
          <w:sz w:val="28"/>
          <w:szCs w:val="28"/>
        </w:rPr>
        <w:t> </w:t>
      </w:r>
      <w:r w:rsidR="003904C7" w:rsidRPr="0002775E">
        <w:rPr>
          <w:sz w:val="28"/>
          <w:szCs w:val="28"/>
        </w:rPr>
        <w:t>000</w:t>
      </w:r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>За верный ответ на каждый элемент – 1 балл. Максимальный балл – 2.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6</w:t>
      </w:r>
      <w:r w:rsidRPr="0002775E">
        <w:rPr>
          <w:b/>
          <w:sz w:val="28"/>
          <w:szCs w:val="28"/>
        </w:rPr>
        <w:t xml:space="preserve">. Ознакомьтесь с дополнительной информацией и выполните задание: Рассчитайте, какую сумму в рублях не покроют деньги, которые получит глава семьи </w:t>
      </w:r>
      <w:proofErr w:type="spellStart"/>
      <w:r w:rsidRPr="0002775E">
        <w:rPr>
          <w:b/>
          <w:sz w:val="28"/>
          <w:szCs w:val="28"/>
        </w:rPr>
        <w:t>Кексиковых</w:t>
      </w:r>
      <w:proofErr w:type="spellEnd"/>
      <w:r w:rsidRPr="0002775E">
        <w:rPr>
          <w:b/>
          <w:sz w:val="28"/>
          <w:szCs w:val="28"/>
        </w:rPr>
        <w:t xml:space="preserve"> по системе обязательного страхования вкладов</w:t>
      </w:r>
      <w:r w:rsidRPr="0002775E">
        <w:rPr>
          <w:b/>
          <w:sz w:val="28"/>
          <w:szCs w:val="28"/>
          <w:vertAlign w:val="superscript"/>
        </w:rPr>
        <w:footnoteReference w:id="1"/>
      </w:r>
      <w:r w:rsidRPr="0002775E">
        <w:rPr>
          <w:b/>
          <w:sz w:val="28"/>
          <w:szCs w:val="28"/>
        </w:rPr>
        <w:t>.</w:t>
      </w:r>
    </w:p>
    <w:p w:rsidR="00AE262E" w:rsidRPr="0002775E" w:rsidRDefault="003904C7" w:rsidP="0002775E">
      <w:pPr>
        <w:spacing w:after="0" w:line="240" w:lineRule="auto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Глава семьи </w:t>
      </w:r>
      <w:proofErr w:type="spellStart"/>
      <w:r w:rsidRPr="0002775E">
        <w:rPr>
          <w:sz w:val="28"/>
          <w:szCs w:val="28"/>
        </w:rPr>
        <w:t>Кексиковых</w:t>
      </w:r>
      <w:proofErr w:type="spellEnd"/>
      <w:r w:rsidRPr="0002775E">
        <w:rPr>
          <w:sz w:val="28"/>
          <w:szCs w:val="28"/>
        </w:rPr>
        <w:t xml:space="preserve"> имел в банке 2 депозита. Депозит на</w:t>
      </w:r>
      <w:r w:rsidR="004E0EE0" w:rsidRPr="0002775E">
        <w:rPr>
          <w:sz w:val="28"/>
          <w:szCs w:val="28"/>
        </w:rPr>
        <w:t xml:space="preserve"> сумму 1 000 000 рублей, размещё</w:t>
      </w:r>
      <w:r w:rsidRPr="0002775E">
        <w:rPr>
          <w:sz w:val="28"/>
          <w:szCs w:val="28"/>
        </w:rPr>
        <w:t>нный под 10% годовых и валютный депозит на 3 000 долларов под 2%</w:t>
      </w:r>
      <w:r w:rsidRPr="0002775E">
        <w:rPr>
          <w:sz w:val="28"/>
          <w:szCs w:val="28"/>
          <w:vertAlign w:val="superscript"/>
        </w:rPr>
        <w:footnoteReference w:id="2"/>
      </w:r>
      <w:r w:rsidRPr="0002775E">
        <w:rPr>
          <w:sz w:val="28"/>
          <w:szCs w:val="28"/>
        </w:rPr>
        <w:t xml:space="preserve"> годовых. Однако в банке были выявлены </w:t>
      </w:r>
      <w:r w:rsidR="00E45320" w:rsidRPr="0002775E">
        <w:rPr>
          <w:sz w:val="28"/>
          <w:szCs w:val="28"/>
        </w:rPr>
        <w:t xml:space="preserve">серьёзные </w:t>
      </w:r>
      <w:r w:rsidRPr="0002775E">
        <w:rPr>
          <w:sz w:val="28"/>
          <w:szCs w:val="28"/>
        </w:rPr>
        <w:t xml:space="preserve">нарушения, что повлекло отзыв у него лицензии. Отзыв лицензии у банка </w:t>
      </w:r>
      <w:r w:rsidR="00E45320" w:rsidRPr="0002775E">
        <w:rPr>
          <w:sz w:val="28"/>
          <w:szCs w:val="28"/>
        </w:rPr>
        <w:t xml:space="preserve">произошёл </w:t>
      </w:r>
      <w:r w:rsidRPr="0002775E">
        <w:rPr>
          <w:sz w:val="28"/>
          <w:szCs w:val="28"/>
        </w:rPr>
        <w:t>через полгода после размещения вклада, курс доллара на момент отзыва лицензии у банка составлял 80 рублей за доллар.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4965F9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Ответ:</w:t>
      </w:r>
      <w:bookmarkStart w:id="0" w:name="_GoBack"/>
      <w:bookmarkEnd w:id="0"/>
      <w:r w:rsidRPr="0002775E">
        <w:rPr>
          <w:sz w:val="28"/>
          <w:szCs w:val="28"/>
        </w:rPr>
        <w:t xml:space="preserve"> </w:t>
      </w:r>
      <w:r w:rsidR="003904C7" w:rsidRPr="0002775E">
        <w:rPr>
          <w:sz w:val="28"/>
          <w:szCs w:val="28"/>
        </w:rPr>
        <w:t>0</w:t>
      </w:r>
      <w:r w:rsidRPr="0002775E">
        <w:rPr>
          <w:sz w:val="28"/>
          <w:szCs w:val="28"/>
        </w:rPr>
        <w:t>.</w:t>
      </w:r>
    </w:p>
    <w:p w:rsidR="00AE262E" w:rsidRPr="0002775E" w:rsidRDefault="003904C7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02775E">
        <w:rPr>
          <w:i/>
          <w:sz w:val="28"/>
          <w:szCs w:val="28"/>
        </w:rPr>
        <w:t xml:space="preserve">За верный ответ – 1 балл. 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spacing w:after="0" w:line="240" w:lineRule="auto"/>
        <w:jc w:val="both"/>
        <w:rPr>
          <w:b/>
          <w:sz w:val="28"/>
          <w:szCs w:val="28"/>
        </w:rPr>
      </w:pPr>
      <w:r w:rsidRPr="0002775E">
        <w:rPr>
          <w:b/>
          <w:sz w:val="28"/>
          <w:szCs w:val="28"/>
        </w:rPr>
        <w:t>1</w:t>
      </w:r>
      <w:r w:rsidR="00AD4B21" w:rsidRPr="0002775E">
        <w:rPr>
          <w:b/>
          <w:sz w:val="28"/>
          <w:szCs w:val="28"/>
        </w:rPr>
        <w:t>7</w:t>
      </w:r>
      <w:r w:rsidRPr="0002775E">
        <w:rPr>
          <w:b/>
          <w:sz w:val="28"/>
          <w:szCs w:val="28"/>
        </w:rPr>
        <w:t xml:space="preserve">. </w:t>
      </w:r>
      <w:r w:rsidR="004E0EE0" w:rsidRPr="0002775E">
        <w:rPr>
          <w:b/>
          <w:sz w:val="28"/>
          <w:szCs w:val="28"/>
        </w:rPr>
        <w:t xml:space="preserve">В соответствии с содержащейся в задании 16 информацией выберите из приведённых ниже обстоятельств те, при которых у </w:t>
      </w:r>
      <w:proofErr w:type="spellStart"/>
      <w:r w:rsidR="004E0EE0" w:rsidRPr="0002775E">
        <w:rPr>
          <w:b/>
          <w:sz w:val="28"/>
          <w:szCs w:val="28"/>
        </w:rPr>
        <w:t>Кексиковых</w:t>
      </w:r>
      <w:proofErr w:type="spellEnd"/>
      <w:r w:rsidR="004E0EE0" w:rsidRPr="0002775E">
        <w:rPr>
          <w:b/>
          <w:sz w:val="28"/>
          <w:szCs w:val="28"/>
        </w:rPr>
        <w:t xml:space="preserve"> могло возникнуть право на получение страхового возмещения в повышенном размере.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А. покупка недвижимости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Б. продажа недвижимости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В. получение наследства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Г. наличие инвалидности у владельца депозита</w:t>
      </w:r>
    </w:p>
    <w:p w:rsidR="00AE262E" w:rsidRPr="0002775E" w:rsidRDefault="003904C7" w:rsidP="0002775E">
      <w:pPr>
        <w:spacing w:after="0" w:line="240" w:lineRule="auto"/>
        <w:ind w:left="284"/>
        <w:jc w:val="both"/>
        <w:rPr>
          <w:sz w:val="28"/>
          <w:szCs w:val="28"/>
        </w:rPr>
      </w:pPr>
      <w:r w:rsidRPr="0002775E">
        <w:rPr>
          <w:sz w:val="28"/>
          <w:szCs w:val="28"/>
        </w:rPr>
        <w:t>Д. наличие статуса многодетной семьи</w:t>
      </w:r>
    </w:p>
    <w:p w:rsidR="00AE262E" w:rsidRPr="0002775E" w:rsidRDefault="00AE262E" w:rsidP="0002775E">
      <w:pPr>
        <w:spacing w:after="0" w:line="240" w:lineRule="auto"/>
        <w:jc w:val="both"/>
        <w:rPr>
          <w:sz w:val="28"/>
          <w:szCs w:val="28"/>
        </w:rPr>
      </w:pPr>
    </w:p>
    <w:p w:rsidR="00AE262E" w:rsidRPr="0002775E" w:rsidRDefault="003904C7" w:rsidP="0002775E">
      <w:pPr>
        <w:pStyle w:val="1"/>
        <w:jc w:val="both"/>
        <w:rPr>
          <w:sz w:val="28"/>
          <w:szCs w:val="28"/>
        </w:rPr>
      </w:pPr>
      <w:r w:rsidRPr="0002775E">
        <w:rPr>
          <w:sz w:val="28"/>
          <w:szCs w:val="28"/>
        </w:rPr>
        <w:t xml:space="preserve">Ответ: </w:t>
      </w:r>
      <w:proofErr w:type="gramStart"/>
      <w:r w:rsidRPr="0002775E">
        <w:rPr>
          <w:sz w:val="28"/>
          <w:szCs w:val="28"/>
        </w:rPr>
        <w:t>Б</w:t>
      </w:r>
      <w:proofErr w:type="gramEnd"/>
      <w:r w:rsidRPr="0002775E">
        <w:rPr>
          <w:sz w:val="28"/>
          <w:szCs w:val="28"/>
        </w:rPr>
        <w:t>, В</w:t>
      </w:r>
      <w:r w:rsidR="004965F9" w:rsidRPr="0002775E">
        <w:rPr>
          <w:sz w:val="28"/>
          <w:szCs w:val="28"/>
        </w:rPr>
        <w:t>.</w:t>
      </w:r>
    </w:p>
    <w:p w:rsidR="003904C7" w:rsidRPr="0002775E" w:rsidRDefault="003904C7" w:rsidP="0002775E">
      <w:pPr>
        <w:spacing w:after="0" w:line="240" w:lineRule="auto"/>
        <w:jc w:val="both"/>
        <w:rPr>
          <w:i/>
          <w:sz w:val="28"/>
          <w:szCs w:val="28"/>
        </w:rPr>
      </w:pPr>
      <w:r w:rsidRPr="0002775E">
        <w:rPr>
          <w:i/>
          <w:sz w:val="28"/>
          <w:szCs w:val="28"/>
        </w:rPr>
        <w:t>По 1 баллу за каждый верный выбор. Штраф – 0. Если выбрано более 2 вариантов ответа - 0 баллов. Максимум за задание - 2 балла.</w:t>
      </w:r>
    </w:p>
    <w:p w:rsidR="00AE262E" w:rsidRPr="0002775E" w:rsidRDefault="00AE262E" w:rsidP="00027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sectPr w:rsidR="00AE262E" w:rsidRPr="0002775E" w:rsidSect="0002775E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C4" w:rsidRDefault="00345DC4">
      <w:pPr>
        <w:spacing w:after="0" w:line="240" w:lineRule="auto"/>
      </w:pPr>
      <w:r>
        <w:separator/>
      </w:r>
    </w:p>
  </w:endnote>
  <w:endnote w:type="continuationSeparator" w:id="0">
    <w:p w:rsidR="00345DC4" w:rsidRDefault="0034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5E" w:rsidRDefault="0002775E" w:rsidP="0002775E">
    <w:pPr>
      <w:pStyle w:val="af7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AB4464">
      <w:rPr>
        <w:rStyle w:val="aff1"/>
        <w:noProof/>
      </w:rPr>
      <w:t>11</w:t>
    </w:r>
    <w:r>
      <w:rPr>
        <w:rStyle w:val="aff1"/>
      </w:rPr>
      <w:fldChar w:fldCharType="end"/>
    </w:r>
  </w:p>
  <w:p w:rsidR="0002775E" w:rsidRDefault="0002775E" w:rsidP="0002775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C4" w:rsidRDefault="00345DC4">
      <w:pPr>
        <w:spacing w:after="0" w:line="240" w:lineRule="auto"/>
      </w:pPr>
      <w:r>
        <w:separator/>
      </w:r>
    </w:p>
  </w:footnote>
  <w:footnote w:type="continuationSeparator" w:id="0">
    <w:p w:rsidR="00345DC4" w:rsidRDefault="00345DC4">
      <w:pPr>
        <w:spacing w:after="0" w:line="240" w:lineRule="auto"/>
      </w:pPr>
      <w:r>
        <w:continuationSeparator/>
      </w:r>
    </w:p>
  </w:footnote>
  <w:footnote w:id="1">
    <w:p w:rsidR="00AE262E" w:rsidRDefault="003904C7">
      <w:pPr>
        <w:spacing w:after="0" w:line="240" w:lineRule="auto"/>
        <w:ind w:firstLine="284"/>
        <w:jc w:val="both"/>
      </w:pPr>
      <w:r>
        <w:rPr>
          <w:vertAlign w:val="superscript"/>
        </w:rPr>
        <w:footnoteRef/>
      </w:r>
      <w:r>
        <w:t xml:space="preserve"> Клиенты получают 100% от суммы застрахованного банковского вклада, но не более 1,4 млн. рублей по всем счетам в одном банке. При этом валюта пересчитывается в рубли по курсу ЦБ на день наступления страхового случая. </w:t>
      </w:r>
    </w:p>
  </w:footnote>
  <w:footnote w:id="2">
    <w:p w:rsidR="00AE262E" w:rsidRDefault="00390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Проценты начисляются один раз в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5E" w:rsidRDefault="0002775E" w:rsidP="0002775E">
    <w:pPr>
      <w:spacing w:after="0" w:line="240" w:lineRule="auto"/>
      <w:jc w:val="center"/>
    </w:pPr>
    <w:r w:rsidRPr="00FB4062">
      <w:t>Московская олимпиада школьников</w:t>
    </w:r>
    <w:r>
      <w:t>. Финансовая грамотность.</w:t>
    </w:r>
    <w:r w:rsidRPr="00FB4062">
      <w:t xml:space="preserve"> 20</w:t>
    </w:r>
    <w:r>
      <w:t>24</w:t>
    </w:r>
    <w:r w:rsidRPr="00FB4062">
      <w:t>–20</w:t>
    </w:r>
    <w:r>
      <w:t>25</w:t>
    </w:r>
    <w:r w:rsidRPr="00FB4062">
      <w:t xml:space="preserve"> уч. г. </w:t>
    </w:r>
  </w:p>
  <w:p w:rsidR="0002775E" w:rsidRPr="00157FAC" w:rsidRDefault="0002775E" w:rsidP="0002775E">
    <w:pPr>
      <w:spacing w:after="0" w:line="240" w:lineRule="auto"/>
      <w:jc w:val="center"/>
    </w:pPr>
    <w:r>
      <w:t>9</w:t>
    </w:r>
    <w:r w:rsidRPr="00157FAC">
      <w:t xml:space="preserve"> класс. </w:t>
    </w:r>
    <w:r>
      <w:t>Дистанционный</w:t>
    </w:r>
    <w:r w:rsidRPr="00157FAC">
      <w:t xml:space="preserve"> этап. </w:t>
    </w:r>
    <w:r w:rsidRPr="00157FAC">
      <w:rPr>
        <w:bCs/>
      </w:rPr>
      <w:t>Ответы и критерии оценивания</w:t>
    </w:r>
  </w:p>
  <w:p w:rsidR="0002775E" w:rsidRDefault="0002775E" w:rsidP="0002775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62E"/>
    <w:rsid w:val="0002775E"/>
    <w:rsid w:val="001A0957"/>
    <w:rsid w:val="001E3E42"/>
    <w:rsid w:val="0032445B"/>
    <w:rsid w:val="00345DC4"/>
    <w:rsid w:val="003904C7"/>
    <w:rsid w:val="0048470E"/>
    <w:rsid w:val="004965F9"/>
    <w:rsid w:val="004E0EE0"/>
    <w:rsid w:val="004F0294"/>
    <w:rsid w:val="00616D86"/>
    <w:rsid w:val="006D478D"/>
    <w:rsid w:val="00774AF2"/>
    <w:rsid w:val="008E0EED"/>
    <w:rsid w:val="0099144A"/>
    <w:rsid w:val="00AA0F37"/>
    <w:rsid w:val="00AB4464"/>
    <w:rsid w:val="00AD4B21"/>
    <w:rsid w:val="00AE262E"/>
    <w:rsid w:val="00C3201C"/>
    <w:rsid w:val="00C46E86"/>
    <w:rsid w:val="00D130E5"/>
    <w:rsid w:val="00D62540"/>
    <w:rsid w:val="00E45320"/>
    <w:rsid w:val="00E83123"/>
    <w:rsid w:val="00EA3347"/>
    <w:rsid w:val="00F73719"/>
    <w:rsid w:val="00F8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44"/>
  </w:style>
  <w:style w:type="paragraph" w:styleId="1">
    <w:name w:val="heading 1"/>
    <w:basedOn w:val="a"/>
    <w:next w:val="a"/>
    <w:link w:val="10"/>
    <w:uiPriority w:val="9"/>
    <w:qFormat/>
    <w:rsid w:val="00FB51CB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rsid w:val="001E3E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E3E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E3E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E3E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E3E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3E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E3E4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B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1CB"/>
    <w:rPr>
      <w:b/>
    </w:rPr>
  </w:style>
  <w:style w:type="paragraph" w:styleId="a5">
    <w:name w:val="Normal (Web)"/>
    <w:basedOn w:val="a"/>
    <w:uiPriority w:val="99"/>
    <w:unhideWhenUsed/>
    <w:rsid w:val="00FB51CB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FB51CB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FB51CB"/>
    <w:rPr>
      <w:b/>
    </w:rPr>
  </w:style>
  <w:style w:type="paragraph" w:styleId="20">
    <w:name w:val="Body Text 2"/>
    <w:basedOn w:val="a"/>
    <w:link w:val="21"/>
    <w:uiPriority w:val="99"/>
    <w:unhideWhenUsed/>
    <w:rsid w:val="00FB51CB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B51CB"/>
    <w:rPr>
      <w:i/>
    </w:rPr>
  </w:style>
  <w:style w:type="paragraph" w:styleId="a8">
    <w:name w:val="Body Text Indent"/>
    <w:basedOn w:val="a"/>
    <w:link w:val="a9"/>
    <w:uiPriority w:val="99"/>
    <w:semiHidden/>
    <w:unhideWhenUsed/>
    <w:rsid w:val="00FB51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1CB"/>
  </w:style>
  <w:style w:type="paragraph" w:styleId="aa">
    <w:name w:val="footnote text"/>
    <w:basedOn w:val="a"/>
    <w:link w:val="ab"/>
    <w:uiPriority w:val="99"/>
    <w:semiHidden/>
    <w:unhideWhenUsed/>
    <w:rsid w:val="00FB51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B51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51C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7E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7E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7E3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4C5C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5C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5CD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5C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5CD7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F1065"/>
  </w:style>
  <w:style w:type="paragraph" w:styleId="af7">
    <w:name w:val="footer"/>
    <w:basedOn w:val="a"/>
    <w:link w:val="af8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CF1065"/>
  </w:style>
  <w:style w:type="paragraph" w:styleId="af9">
    <w:name w:val="No Spacing"/>
    <w:uiPriority w:val="1"/>
    <w:qFormat/>
    <w:rsid w:val="00F27B33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63EE5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2338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8DD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rsid w:val="001E3E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sid w:val="001E3E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1E3E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45320"/>
    <w:rPr>
      <w:rFonts w:ascii="Tahoma" w:hAnsi="Tahoma" w:cs="Tahoma"/>
      <w:sz w:val="16"/>
      <w:szCs w:val="16"/>
    </w:rPr>
  </w:style>
  <w:style w:type="character" w:styleId="aff1">
    <w:name w:val="page number"/>
    <w:basedOn w:val="a0"/>
    <w:rsid w:val="0002775E"/>
  </w:style>
  <w:style w:type="paragraph" w:customStyle="1" w:styleId="aff2">
    <w:name w:val="!_задача"/>
    <w:basedOn w:val="a"/>
    <w:link w:val="aff3"/>
    <w:qFormat/>
    <w:rsid w:val="00F73719"/>
    <w:pPr>
      <w:spacing w:before="480" w:after="240" w:line="240" w:lineRule="auto"/>
      <w:jc w:val="center"/>
    </w:pPr>
    <w:rPr>
      <w:rFonts w:eastAsia="Arial"/>
      <w:b/>
      <w:color w:val="000000"/>
      <w:sz w:val="28"/>
      <w:szCs w:val="28"/>
    </w:rPr>
  </w:style>
  <w:style w:type="character" w:customStyle="1" w:styleId="aff3">
    <w:name w:val="!_задача Знак"/>
    <w:basedOn w:val="a0"/>
    <w:link w:val="aff2"/>
    <w:rsid w:val="00F73719"/>
    <w:rPr>
      <w:rFonts w:eastAsia="Arial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44"/>
  </w:style>
  <w:style w:type="paragraph" w:styleId="1">
    <w:name w:val="heading 1"/>
    <w:basedOn w:val="a"/>
    <w:next w:val="a"/>
    <w:link w:val="10"/>
    <w:uiPriority w:val="9"/>
    <w:qFormat/>
    <w:rsid w:val="00FB51CB"/>
    <w:pPr>
      <w:keepNext/>
      <w:spacing w:after="0" w:line="240" w:lineRule="auto"/>
      <w:contextualSpacing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B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1CB"/>
    <w:rPr>
      <w:b/>
    </w:rPr>
  </w:style>
  <w:style w:type="paragraph" w:styleId="a5">
    <w:name w:val="Normal (Web)"/>
    <w:basedOn w:val="a"/>
    <w:uiPriority w:val="99"/>
    <w:unhideWhenUsed/>
    <w:rsid w:val="00FB51CB"/>
    <w:pPr>
      <w:spacing w:before="100" w:beforeAutospacing="1" w:after="100" w:afterAutospacing="1" w:line="240" w:lineRule="auto"/>
    </w:pPr>
  </w:style>
  <w:style w:type="paragraph" w:styleId="a6">
    <w:name w:val="Body Text"/>
    <w:basedOn w:val="a"/>
    <w:link w:val="a7"/>
    <w:uiPriority w:val="99"/>
    <w:unhideWhenUsed/>
    <w:rsid w:val="00FB51CB"/>
    <w:pPr>
      <w:spacing w:after="0" w:line="240" w:lineRule="auto"/>
      <w:contextualSpacing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rsid w:val="00FB51CB"/>
    <w:rPr>
      <w:b/>
    </w:rPr>
  </w:style>
  <w:style w:type="paragraph" w:styleId="20">
    <w:name w:val="Body Text 2"/>
    <w:basedOn w:val="a"/>
    <w:link w:val="21"/>
    <w:uiPriority w:val="99"/>
    <w:unhideWhenUsed/>
    <w:rsid w:val="00FB51CB"/>
    <w:pPr>
      <w:spacing w:after="0" w:line="240" w:lineRule="auto"/>
      <w:contextualSpacing/>
    </w:pPr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FB51CB"/>
    <w:rPr>
      <w:i/>
    </w:rPr>
  </w:style>
  <w:style w:type="paragraph" w:styleId="a8">
    <w:name w:val="Body Text Indent"/>
    <w:basedOn w:val="a"/>
    <w:link w:val="a9"/>
    <w:uiPriority w:val="99"/>
    <w:semiHidden/>
    <w:unhideWhenUsed/>
    <w:rsid w:val="00FB51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1CB"/>
  </w:style>
  <w:style w:type="paragraph" w:styleId="aa">
    <w:name w:val="footnote text"/>
    <w:basedOn w:val="a"/>
    <w:link w:val="ab"/>
    <w:uiPriority w:val="99"/>
    <w:semiHidden/>
    <w:unhideWhenUsed/>
    <w:rsid w:val="00FB51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B51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51C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7E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7E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67E3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4C5C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C5C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C5CD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5C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C5CD7"/>
    <w:rPr>
      <w:b/>
      <w:bCs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F1065"/>
  </w:style>
  <w:style w:type="paragraph" w:styleId="af7">
    <w:name w:val="footer"/>
    <w:basedOn w:val="a"/>
    <w:link w:val="af8"/>
    <w:uiPriority w:val="99"/>
    <w:unhideWhenUsed/>
    <w:rsid w:val="00CF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F1065"/>
  </w:style>
  <w:style w:type="paragraph" w:styleId="af9">
    <w:name w:val="No Spacing"/>
    <w:uiPriority w:val="1"/>
    <w:qFormat/>
    <w:rsid w:val="00F27B33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63EE5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2338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8DD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E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4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Qb+hgHgik7BDHhQ867SgPUlqw==">CgMxLjAaFAoBMBIPCg0IB0IJEgdHdW5nc3VoGiUKATESIAoeCAdCGgoPVGltZXMgTmV3IFJvbWFuEgdHdW5nc3VoOAByITFJWi1rVzJKN1RiY0xlNXVVb2FBZzFhSV96eDZwQ1ZnNQ==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79037</dc:creator>
  <cp:lastModifiedBy>Kate</cp:lastModifiedBy>
  <cp:revision>14</cp:revision>
  <dcterms:created xsi:type="dcterms:W3CDTF">2024-11-01T17:42:00Z</dcterms:created>
  <dcterms:modified xsi:type="dcterms:W3CDTF">2024-12-27T23:05:00Z</dcterms:modified>
</cp:coreProperties>
</file>